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0376A44" w14:textId="77777777" w:rsidR="00DF2335" w:rsidRDefault="00DF2335" w:rsidP="00DF2335">
      <w:pPr>
        <w:pStyle w:val="LucieHlavov-Text"/>
      </w:pPr>
      <w:r>
        <w:t>Informatika II – LS 2025 - Referát</w:t>
      </w:r>
    </w:p>
    <w:p w14:paraId="78F4A052" w14:textId="77777777" w:rsidR="00DF2335" w:rsidRDefault="00DF2335" w:rsidP="00DF2335"/>
    <w:p w14:paraId="5BB76006" w14:textId="77777777" w:rsidR="00DF2335" w:rsidRDefault="00DF2335" w:rsidP="00DF2335"/>
    <w:p w14:paraId="24EBB84C" w14:textId="77777777" w:rsidR="00DF2335" w:rsidRPr="00095232" w:rsidRDefault="00DF2335" w:rsidP="00DF2335">
      <w:pPr>
        <w:pStyle w:val="LucieHlavov-Nadpis1"/>
      </w:pPr>
      <w:r w:rsidRPr="00095232">
        <w:t>Deepki</w:t>
      </w:r>
    </w:p>
    <w:p w14:paraId="020A0797" w14:textId="77777777" w:rsidR="00DF2335" w:rsidRDefault="00DF2335" w:rsidP="00DF2335">
      <w:pPr>
        <w:pStyle w:val="LucieHlavovov-podnadpis1"/>
      </w:pPr>
      <w:r w:rsidRPr="00AB0483">
        <w:t>optimalizac</w:t>
      </w:r>
      <w:r>
        <w:t>e</w:t>
      </w:r>
      <w:r w:rsidRPr="00AB0483">
        <w:t xml:space="preserve"> energetického managementu a udržitelnost</w:t>
      </w:r>
    </w:p>
    <w:p w14:paraId="216CA4C7" w14:textId="77777777" w:rsidR="00E57E73" w:rsidRDefault="00E57E73" w:rsidP="00E57E73"/>
    <w:p w14:paraId="5FFA20F6" w14:textId="77777777" w:rsidR="00E57E73" w:rsidRDefault="00E57E73" w:rsidP="00E57E73">
      <w:pPr>
        <w:pStyle w:val="LucieHlavov-obrzek"/>
      </w:pPr>
      <w:r w:rsidRPr="00430C26">
        <w:rPr>
          <w:noProof/>
        </w:rPr>
        <w:drawing>
          <wp:inline distT="0" distB="0" distL="0" distR="0" wp14:anchorId="502EB7EA" wp14:editId="2B525EF4">
            <wp:extent cx="5760720" cy="1779905"/>
            <wp:effectExtent l="19050" t="19050" r="11430" b="10795"/>
            <wp:docPr id="26588685" name="Obrázek 1" descr="Obsah obrázku text, Písmo, diagram, snímek obrazovky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588685" name="Obrázek 1" descr="Obsah obrázku text, Písmo, diagram, snímek obrazovky&#10;&#10;Obsah vygenerovaný umělou inteligencí může být nesprávný.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7799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9CF5FD3" w14:textId="77777777" w:rsidR="00E57E73" w:rsidRPr="00365FFC" w:rsidRDefault="00E57E73" w:rsidP="00E57E73">
      <w:pPr>
        <w:pStyle w:val="LucieHlavov-popisobrzku"/>
      </w:pPr>
      <w:bookmarkStart w:id="0" w:name="_Hlk192014792"/>
      <w:r w:rsidRPr="00365FFC">
        <w:t>Krédo společnosti Deepki</w:t>
      </w:r>
    </w:p>
    <w:bookmarkEnd w:id="0"/>
    <w:p w14:paraId="018ED16A" w14:textId="77777777" w:rsidR="00F6618B" w:rsidRDefault="00F6618B" w:rsidP="002157AB">
      <w:pPr>
        <w:pStyle w:val="LucieHlavov-zdrojtabulkyneboobrzku"/>
      </w:pPr>
      <w:r>
        <w:t xml:space="preserve">Zdroj: </w:t>
      </w:r>
      <w:hyperlink r:id="rId6" w:history="1">
        <w:r w:rsidRPr="00135811">
          <w:rPr>
            <w:rStyle w:val="Hypertextovodkaz"/>
          </w:rPr>
          <w:t>https://www.deepki.com/</w:t>
        </w:r>
      </w:hyperlink>
    </w:p>
    <w:p w14:paraId="54A33BB7" w14:textId="77777777" w:rsidR="006260FE" w:rsidRDefault="006260FE"/>
    <w:p w14:paraId="7BF41F0F" w14:textId="77777777" w:rsidR="00C62080" w:rsidRDefault="00C62080"/>
    <w:p w14:paraId="6926DC72" w14:textId="77777777" w:rsidR="00C62080" w:rsidRDefault="00C62080"/>
    <w:p w14:paraId="4AE35856" w14:textId="77777777" w:rsidR="00C62080" w:rsidRDefault="00C62080"/>
    <w:p w14:paraId="1234B533" w14:textId="77777777" w:rsidR="00C62080" w:rsidRDefault="00C62080"/>
    <w:p w14:paraId="38DFB1E1" w14:textId="77777777" w:rsidR="00C62080" w:rsidRDefault="00C62080"/>
    <w:p w14:paraId="3D9B4B33" w14:textId="77777777" w:rsidR="00C62080" w:rsidRDefault="00C62080"/>
    <w:p w14:paraId="789E7905" w14:textId="77777777" w:rsidR="00C62080" w:rsidRDefault="00C62080"/>
    <w:p w14:paraId="759603D1" w14:textId="77777777" w:rsidR="00C62080" w:rsidRDefault="00C62080"/>
    <w:p w14:paraId="68B79CCF" w14:textId="77777777" w:rsidR="00C62080" w:rsidRPr="00547938" w:rsidRDefault="00C62080" w:rsidP="00C62080">
      <w:pPr>
        <w:pStyle w:val="LucieHlavov-Text"/>
        <w:jc w:val="right"/>
      </w:pPr>
      <w:r w:rsidRPr="00547938">
        <w:t>Lucie Hlaváčová</w:t>
      </w:r>
    </w:p>
    <w:p w14:paraId="6707936E" w14:textId="77777777" w:rsidR="00C62080" w:rsidRPr="00547938" w:rsidRDefault="00C62080" w:rsidP="00C62080">
      <w:pPr>
        <w:pStyle w:val="LucieHlavov-Text"/>
        <w:jc w:val="right"/>
      </w:pPr>
      <w:r w:rsidRPr="00547938">
        <w:t>Podniková ekonomie-Managment služeb</w:t>
      </w:r>
    </w:p>
    <w:p w14:paraId="28AFC1D2" w14:textId="77777777" w:rsidR="00C62080" w:rsidRPr="00547938" w:rsidRDefault="00C62080" w:rsidP="00C62080">
      <w:pPr>
        <w:pStyle w:val="LucieHlavov-Text"/>
        <w:jc w:val="right"/>
      </w:pPr>
      <w:r w:rsidRPr="00547938">
        <w:t>Kombinované studium</w:t>
      </w:r>
    </w:p>
    <w:p w14:paraId="79AB6D7A" w14:textId="6664BEA0" w:rsidR="00C62080" w:rsidRDefault="00C62080" w:rsidP="00C62080">
      <w:pPr>
        <w:pStyle w:val="LucieHlavov-Text"/>
        <w:jc w:val="right"/>
      </w:pPr>
      <w:r w:rsidRPr="00547938">
        <w:t xml:space="preserve">Vypracováno dne: </w:t>
      </w:r>
      <w:r w:rsidR="00310CA1">
        <w:t>7</w:t>
      </w:r>
      <w:r w:rsidRPr="00547938">
        <w:t>.3.2025</w:t>
      </w:r>
    </w:p>
    <w:p w14:paraId="5DE9ADA6" w14:textId="77777777" w:rsidR="00C62080" w:rsidRDefault="00C62080"/>
    <w:p w14:paraId="0E8E8BB8" w14:textId="77777777" w:rsidR="00C62080" w:rsidRDefault="00C62080"/>
    <w:p w14:paraId="50EB7855" w14:textId="77777777" w:rsidR="0036171B" w:rsidRDefault="0036171B" w:rsidP="0036171B">
      <w:pPr>
        <w:pStyle w:val="LucieHlavov-slovanpodnadpis"/>
        <w:ind w:left="0"/>
      </w:pPr>
      <w:r>
        <w:lastRenderedPageBreak/>
        <w:t>Úvod</w:t>
      </w:r>
    </w:p>
    <w:p w14:paraId="74742E91" w14:textId="33D8BAA7" w:rsidR="0036171B" w:rsidRDefault="0036171B" w:rsidP="0036171B">
      <w:pPr>
        <w:pStyle w:val="LucieHlavov-Text"/>
      </w:pPr>
      <w:r>
        <w:t xml:space="preserve">V dnešní společnosti se klade důraz na </w:t>
      </w:r>
      <w:r w:rsidRPr="008C330B">
        <w:t>optimalizac</w:t>
      </w:r>
      <w:r>
        <w:t>i</w:t>
      </w:r>
      <w:r w:rsidRPr="008C330B">
        <w:t xml:space="preserve"> energetického managementu</w:t>
      </w:r>
      <w:r w:rsidRPr="00AB0483">
        <w:t xml:space="preserve"> a </w:t>
      </w:r>
      <w:r w:rsidRPr="008C330B">
        <w:t>udržitelnost</w:t>
      </w:r>
      <w:r>
        <w:t xml:space="preserve">i. </w:t>
      </w:r>
      <w:r w:rsidRPr="0038478E">
        <w:t>Deepki centralizuje ESG dat, strategii a operace na jednom místě, takže můžete jednat v oblasti uhlíku, klimatických rizik a financí.</w:t>
      </w:r>
      <w:r>
        <w:t xml:space="preserve"> </w:t>
      </w:r>
      <w:r w:rsidRPr="0065327A">
        <w:rPr>
          <w:b/>
        </w:rPr>
        <w:t>Nemovitosti jsou zodpovědné za 37 % celosvětových emisí CO</w:t>
      </w:r>
      <w:r w:rsidR="007E28CB" w:rsidRPr="00065A24">
        <w:rPr>
          <w:b/>
          <w:vertAlign w:val="subscript"/>
        </w:rPr>
        <w:t>2</w:t>
      </w:r>
      <w:r>
        <w:rPr>
          <w:b/>
        </w:rPr>
        <w:t xml:space="preserve"> a </w:t>
      </w:r>
      <w:r w:rsidRPr="00354448">
        <w:t xml:space="preserve">dramaticky ovlivňuje náš každodenní život. </w:t>
      </w:r>
    </w:p>
    <w:p w14:paraId="1EFE78A1" w14:textId="5C66FD01" w:rsidR="003831CE" w:rsidRPr="003831CE" w:rsidRDefault="0036171B" w:rsidP="003831CE">
      <w:pPr>
        <w:pStyle w:val="LucieHlavov-Text"/>
      </w:pPr>
      <w:r w:rsidRPr="00354448">
        <w:t>Ke splnění klimatických a energetických cílů EU pro rok 2030 a dosažení cílů Evropské zelené dohody se stále více realitních organizací zavazuje k udržitelným klimatickým cílům, jako jsou nulové emise a udržení globálního oteplování pod 1,5 stupně Celsia.</w:t>
      </w:r>
    </w:p>
    <w:p w14:paraId="22463F90" w14:textId="77777777" w:rsidR="0036171B" w:rsidRPr="003742E5" w:rsidRDefault="0036171B" w:rsidP="0036171B">
      <w:pPr>
        <w:rPr>
          <w:rFonts w:ascii="Times New Roman" w:hAnsi="Times New Roman"/>
        </w:rPr>
      </w:pPr>
      <w:r w:rsidRPr="003742E5">
        <w:rPr>
          <w:rFonts w:ascii="Times New Roman" w:hAnsi="Times New Roman"/>
        </w:rPr>
        <w:t>Aplikaci Deepki používám</w:t>
      </w:r>
      <w:r>
        <w:rPr>
          <w:rFonts w:ascii="Times New Roman" w:hAnsi="Times New Roman"/>
        </w:rPr>
        <w:t xml:space="preserve"> v zaměstnání</w:t>
      </w:r>
      <w:r w:rsidRPr="003742E5">
        <w:rPr>
          <w:rFonts w:ascii="Times New Roman" w:hAnsi="Times New Roman"/>
        </w:rPr>
        <w:t>, kde zadáváme data týkající se spotřeby energie (elektro/plyn) pro VGP parky v České republice.</w:t>
      </w:r>
      <w:r>
        <w:rPr>
          <w:rFonts w:ascii="Times New Roman" w:hAnsi="Times New Roman"/>
        </w:rPr>
        <w:t xml:space="preserve"> </w:t>
      </w:r>
    </w:p>
    <w:p w14:paraId="7C0144C9" w14:textId="77777777" w:rsidR="0036171B" w:rsidRPr="0065327A" w:rsidRDefault="0036171B" w:rsidP="0036171B">
      <w:pPr>
        <w:pStyle w:val="LucieHlavov-Text"/>
      </w:pPr>
    </w:p>
    <w:p w14:paraId="57B8CC2D" w14:textId="77777777" w:rsidR="0036171B" w:rsidRDefault="0036171B" w:rsidP="0036171B">
      <w:pPr>
        <w:pStyle w:val="LucieHlavov-slovanpodnadpis"/>
        <w:ind w:left="0"/>
      </w:pPr>
      <w:r>
        <w:t>Co je ESG</w:t>
      </w:r>
    </w:p>
    <w:p w14:paraId="677DCF9C" w14:textId="77777777" w:rsidR="0036171B" w:rsidRDefault="0036171B" w:rsidP="0036171B">
      <w:pPr>
        <w:pStyle w:val="LucieHlavov-Text"/>
      </w:pPr>
      <w:r w:rsidRPr="004405A8">
        <w:t>Zkratka ESG (environmental, social, governance) se stala fenoménem současnosti, a to nejen v oblasti investování ale fungování firem vůbec. Co se pod ní ale konkrétně skrývá? Vliv firmy na životní prostředí, společnost a způsob jejího vedení, na jejichž základě lze číslem vyjádřit „udržitelnost“ či „odpovědnost“ firmy. Je to metoda</w:t>
      </w:r>
      <w:r>
        <w:t xml:space="preserve"> </w:t>
      </w:r>
      <w:r w:rsidRPr="004405A8">
        <w:t>díky níž firmy formulují své udržitelné obchodní strategie a efektivně naplňují stanovené cíle.</w:t>
      </w:r>
    </w:p>
    <w:p w14:paraId="609277C6" w14:textId="77777777" w:rsidR="0036171B" w:rsidRDefault="0036171B" w:rsidP="0036171B">
      <w:pPr>
        <w:pStyle w:val="LucieHlavov-Text"/>
      </w:pPr>
    </w:p>
    <w:p w14:paraId="6E09DA8B" w14:textId="77777777" w:rsidR="0036171B" w:rsidRDefault="0036171B" w:rsidP="0036171B">
      <w:pPr>
        <w:pStyle w:val="LucieHlavov-slovanpodnadpis"/>
        <w:ind w:left="0"/>
      </w:pPr>
      <w:r>
        <w:t>Norma EU</w:t>
      </w:r>
    </w:p>
    <w:p w14:paraId="0B11EAC1" w14:textId="77777777" w:rsidR="0036171B" w:rsidRPr="00BC2FDC" w:rsidRDefault="0036171B" w:rsidP="0036171B">
      <w:pPr>
        <w:pStyle w:val="LucieHlavov-Text"/>
      </w:pPr>
      <w:r w:rsidRPr="00BC2FDC">
        <w:t>Částečně kvůli obavám z greenwashingu zavedla Evropská</w:t>
      </w:r>
      <w:r>
        <w:t xml:space="preserve"> </w:t>
      </w:r>
      <w:r w:rsidRPr="00BC2FDC">
        <w:t>komise </w:t>
      </w:r>
      <w:hyperlink r:id="rId7" w:tgtFrame="_blank" w:history="1">
        <w:r w:rsidRPr="00BC2FDC">
          <w:rPr>
            <w:b/>
          </w:rPr>
          <w:t>taxonomii</w:t>
        </w:r>
      </w:hyperlink>
      <w:r w:rsidRPr="00BC2FDC">
        <w:t> EU a nařízení o zveřejňování informací o udržitelném financování ( </w:t>
      </w:r>
      <w:hyperlink r:id="rId8" w:tgtFrame="_blank" w:history="1">
        <w:r w:rsidRPr="00BC2FDC">
          <w:rPr>
            <w:b/>
          </w:rPr>
          <w:t>SFDR</w:t>
        </w:r>
      </w:hyperlink>
      <w:r w:rsidRPr="00BC2FDC">
        <w:t> ), které vstoupily v platnost v lednu 2022 a v březnu 2021. Tyto předpisy jsou navrženy tak, aby byly implementovány společně, ale jejich dodržování může být pro správce aktiv náročné na zdroje.</w:t>
      </w:r>
    </w:p>
    <w:p w14:paraId="4967A316" w14:textId="77777777" w:rsidR="0036171B" w:rsidRDefault="0036171B" w:rsidP="0036171B">
      <w:pPr>
        <w:pStyle w:val="LucieHlavov-Text"/>
      </w:pPr>
    </w:p>
    <w:p w14:paraId="27E86CF1" w14:textId="77777777" w:rsidR="0036171B" w:rsidRDefault="0036171B" w:rsidP="0036171B">
      <w:pPr>
        <w:pStyle w:val="LucieHlavov-obrzek"/>
      </w:pPr>
      <w:r w:rsidRPr="00F73AD2">
        <w:rPr>
          <w:noProof/>
        </w:rPr>
        <w:drawing>
          <wp:inline distT="0" distB="0" distL="0" distR="0" wp14:anchorId="17310F89" wp14:editId="502DB98F">
            <wp:extent cx="5760720" cy="1639570"/>
            <wp:effectExtent l="19050" t="19050" r="11430" b="17780"/>
            <wp:docPr id="1600512171" name="Obrázek 1" descr="Obsah obrázku text, Písmo, snímek obrazovky, řada/pruh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4277223" name="Obrázek 1" descr="Obsah obrázku text, Písmo, snímek obrazovky, řada/pruh&#10;&#10;Obsah vygenerovaný umělou inteligencí může být nesprávný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63957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1AA82D40" w14:textId="77777777" w:rsidR="0036171B" w:rsidRPr="00365FFC" w:rsidRDefault="0036171B" w:rsidP="0036171B">
      <w:pPr>
        <w:pStyle w:val="LucieHlavov-popisobrzku"/>
      </w:pPr>
      <w:r>
        <w:t>Taxonomie EU</w:t>
      </w:r>
    </w:p>
    <w:p w14:paraId="310EA5DA" w14:textId="77777777" w:rsidR="00850255" w:rsidRDefault="00850255" w:rsidP="00850255">
      <w:pPr>
        <w:pStyle w:val="LucieHlavov-zdrojtabulkyneboobrzku"/>
      </w:pPr>
      <w:r>
        <w:t xml:space="preserve">Zdroj: </w:t>
      </w:r>
      <w:hyperlink r:id="rId10" w:history="1">
        <w:r w:rsidRPr="00B666F1">
          <w:rPr>
            <w:rStyle w:val="Hypertextovodkaz"/>
          </w:rPr>
          <w:t>https://www.deepki.com/esg-compliance-in-real-estate/?utm_source=chatgpt.com</w:t>
        </w:r>
      </w:hyperlink>
    </w:p>
    <w:p w14:paraId="6AE3CF5A" w14:textId="77777777" w:rsidR="0036171B" w:rsidRDefault="0036171B" w:rsidP="0036171B">
      <w:pPr>
        <w:pStyle w:val="LucieHlavov-Text"/>
      </w:pPr>
    </w:p>
    <w:p w14:paraId="4096ABED" w14:textId="77777777" w:rsidR="0036171B" w:rsidRPr="00153625" w:rsidRDefault="0036171B" w:rsidP="0036171B">
      <w:pPr>
        <w:pStyle w:val="LucieHlavov-Text"/>
      </w:pPr>
    </w:p>
    <w:p w14:paraId="6F4E833A" w14:textId="77777777" w:rsidR="0036171B" w:rsidRPr="00801EFC" w:rsidRDefault="0036171B" w:rsidP="0036171B">
      <w:pPr>
        <w:pStyle w:val="LucieHlavov-slovanpodnadpis"/>
        <w:ind w:left="0"/>
      </w:pPr>
      <w:r>
        <w:lastRenderedPageBreak/>
        <w:t>Deepki</w:t>
      </w:r>
    </w:p>
    <w:p w14:paraId="320D49FF" w14:textId="2F122082" w:rsidR="0036171B" w:rsidRDefault="0036171B" w:rsidP="0036171B">
      <w:pPr>
        <w:pStyle w:val="LucieHlavov-Text"/>
      </w:pPr>
      <w:r>
        <w:t>J</w:t>
      </w:r>
      <w:r w:rsidRPr="00251783">
        <w:t xml:space="preserve">e aplikace zaměřená na </w:t>
      </w:r>
      <w:r w:rsidRPr="00251783">
        <w:rPr>
          <w:b/>
          <w:bCs/>
        </w:rPr>
        <w:t>optimalizaci energetického managementu</w:t>
      </w:r>
      <w:r w:rsidRPr="00251783">
        <w:t xml:space="preserve"> a </w:t>
      </w:r>
      <w:r w:rsidRPr="00251783">
        <w:rPr>
          <w:b/>
          <w:bCs/>
        </w:rPr>
        <w:t>udržitelnost</w:t>
      </w:r>
      <w:r w:rsidRPr="00251783">
        <w:t xml:space="preserve">. Pomáhá organizacím efektivně spravovat jejich energetické a environmentální údaje, s cílem zlepšit jejich energetickou účinnost a snížit emise </w:t>
      </w:r>
      <w:r w:rsidR="00BD7FBF" w:rsidRPr="0065327A">
        <w:rPr>
          <w:b/>
        </w:rPr>
        <w:t>CO</w:t>
      </w:r>
      <w:r w:rsidR="00BD7FBF" w:rsidRPr="00065A24">
        <w:rPr>
          <w:b/>
          <w:vertAlign w:val="subscript"/>
        </w:rPr>
        <w:t>2</w:t>
      </w:r>
    </w:p>
    <w:p w14:paraId="42DC9447" w14:textId="77777777" w:rsidR="0036171B" w:rsidRDefault="0036171B" w:rsidP="0036171B">
      <w:pPr>
        <w:pStyle w:val="LucieHlavov-obrzek"/>
        <w:jc w:val="left"/>
      </w:pPr>
      <w:r w:rsidRPr="0097027D">
        <w:rPr>
          <w:noProof/>
        </w:rPr>
        <w:drawing>
          <wp:inline distT="0" distB="0" distL="0" distR="0" wp14:anchorId="05348509" wp14:editId="4AE054D4">
            <wp:extent cx="1066949" cy="523948"/>
            <wp:effectExtent l="0" t="0" r="0" b="9525"/>
            <wp:docPr id="512140785" name="Obrázek 1" descr="Obsah obrázku Písmo, Grafika, logo, grafický design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9602414" name="Obrázek 1" descr="Obsah obrázku Písmo, Grafika, logo, grafický design&#10;&#10;Obsah vygenerovaný umělou inteligencí může být nesprávný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066949" cy="5239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313D10" w14:textId="77777777" w:rsidR="0036171B" w:rsidRPr="00365FFC" w:rsidRDefault="0036171B" w:rsidP="0036171B">
      <w:pPr>
        <w:pStyle w:val="LucieHlavov-popisobrzku"/>
      </w:pPr>
      <w:r>
        <w:t>Logo společnosti Deepki</w:t>
      </w:r>
    </w:p>
    <w:p w14:paraId="7F29150D" w14:textId="77777777" w:rsidR="00F6618B" w:rsidRDefault="00F6618B" w:rsidP="002157AB">
      <w:pPr>
        <w:pStyle w:val="LucieHlavov-zdrojtabulkyneboobrzku"/>
      </w:pPr>
      <w:r>
        <w:t xml:space="preserve">Zdroj: </w:t>
      </w:r>
      <w:hyperlink r:id="rId12" w:history="1">
        <w:r w:rsidRPr="00135811">
          <w:rPr>
            <w:rStyle w:val="Hypertextovodkaz"/>
          </w:rPr>
          <w:t>https://www.deepki.com/</w:t>
        </w:r>
      </w:hyperlink>
    </w:p>
    <w:p w14:paraId="300C73BD" w14:textId="77777777" w:rsidR="0036171B" w:rsidRDefault="0036171B" w:rsidP="0036171B">
      <w:pPr>
        <w:pStyle w:val="LucieHlavov-Text"/>
      </w:pPr>
    </w:p>
    <w:p w14:paraId="68C0F765" w14:textId="77777777" w:rsidR="0036171B" w:rsidRPr="003C3854" w:rsidRDefault="0036171B" w:rsidP="0036171B">
      <w:pPr>
        <w:pStyle w:val="LucieHlavovov-podnadpis1"/>
      </w:pPr>
      <w:r w:rsidRPr="003C3854">
        <w:t>Hlavní funkce aplikace zahrnují:</w:t>
      </w:r>
    </w:p>
    <w:p w14:paraId="4DDFC072" w14:textId="77777777" w:rsidR="0036171B" w:rsidRPr="00251783" w:rsidRDefault="0036171B" w:rsidP="0036171B">
      <w:pPr>
        <w:pStyle w:val="LucieHlavov-Text"/>
      </w:pPr>
      <w:r w:rsidRPr="00251783">
        <w:rPr>
          <w:b/>
          <w:bCs/>
        </w:rPr>
        <w:t>Sledování spotřeby energie</w:t>
      </w:r>
      <w:r w:rsidRPr="00251783">
        <w:t>: Deepki umožňuje monitorovat a analyzovat spotřebu energie v reálném čase, což pomáhá organizacím identifikovat oblasti, kde lze dosáhnout úspor.</w:t>
      </w:r>
    </w:p>
    <w:p w14:paraId="1BE6BEB1" w14:textId="77777777" w:rsidR="0036171B" w:rsidRPr="00251783" w:rsidRDefault="0036171B" w:rsidP="0036171B">
      <w:pPr>
        <w:pStyle w:val="LucieHlavov-Text"/>
      </w:pPr>
      <w:r w:rsidRPr="00251783">
        <w:rPr>
          <w:b/>
          <w:bCs/>
        </w:rPr>
        <w:t>Optimalizace provozu</w:t>
      </w:r>
      <w:r w:rsidRPr="00251783">
        <w:t>: Aplikace poskytuje nástroje pro optimalizaci energetických nákladů a zlepšení celkové energetické výkonnosti budov a podniků.</w:t>
      </w:r>
    </w:p>
    <w:p w14:paraId="7E2E47A4" w14:textId="2E98DA5D" w:rsidR="0036171B" w:rsidRPr="00251783" w:rsidRDefault="0036171B" w:rsidP="0036171B">
      <w:pPr>
        <w:pStyle w:val="LucieHlavov-Text"/>
      </w:pPr>
      <w:r w:rsidRPr="00251783">
        <w:rPr>
          <w:b/>
          <w:bCs/>
        </w:rPr>
        <w:t>Snižování uhlíkové stopy</w:t>
      </w:r>
      <w:r w:rsidRPr="00251783">
        <w:t xml:space="preserve">: Umožňuje sledovat a minimalizovat emisí </w:t>
      </w:r>
      <w:r w:rsidR="00BD7FBF" w:rsidRPr="0065327A">
        <w:rPr>
          <w:b/>
        </w:rPr>
        <w:t>CO</w:t>
      </w:r>
      <w:r w:rsidR="00BD7FBF" w:rsidRPr="00065A24">
        <w:rPr>
          <w:b/>
          <w:vertAlign w:val="subscript"/>
        </w:rPr>
        <w:t>2</w:t>
      </w:r>
      <w:r w:rsidR="00BD7FBF">
        <w:rPr>
          <w:b/>
          <w:vertAlign w:val="subscript"/>
        </w:rPr>
        <w:t xml:space="preserve"> </w:t>
      </w:r>
      <w:r w:rsidRPr="00251783">
        <w:t>a další environmentální dopady spojené s energetickým hospodářstvím.</w:t>
      </w:r>
    </w:p>
    <w:p w14:paraId="507F5963" w14:textId="77777777" w:rsidR="0036171B" w:rsidRPr="00251783" w:rsidRDefault="0036171B" w:rsidP="0036171B">
      <w:pPr>
        <w:pStyle w:val="LucieHlavov-Text"/>
      </w:pPr>
      <w:r w:rsidRPr="00251783">
        <w:rPr>
          <w:b/>
          <w:bCs/>
        </w:rPr>
        <w:t>Správa dat</w:t>
      </w:r>
      <w:r w:rsidRPr="00251783">
        <w:t>: Deepki integruje data z různých zdrojů (např. senzory, měřiče, externí databáze), což umožňuje centralizované řízení energetických informací a poskytuje přehled o ekologických a energetických cílech.</w:t>
      </w:r>
      <w:r>
        <w:t xml:space="preserve"> </w:t>
      </w:r>
    </w:p>
    <w:p w14:paraId="4094F9B7" w14:textId="77777777" w:rsidR="0036171B" w:rsidRDefault="0036171B" w:rsidP="0036171B">
      <w:pPr>
        <w:pStyle w:val="LucieHlavov-Text"/>
      </w:pPr>
      <w:r w:rsidRPr="00251783">
        <w:rPr>
          <w:b/>
          <w:bCs/>
        </w:rPr>
        <w:t>Reportování a compliance</w:t>
      </w:r>
      <w:r w:rsidRPr="00251783">
        <w:t>: Aplikace rovněž podporuje organizace při splnění regulačních požadavků týkajících se životního prostředí a energetické efektivity a generuje reporty pro různé audity.</w:t>
      </w:r>
    </w:p>
    <w:p w14:paraId="2E3CB7A6" w14:textId="77777777" w:rsidR="0036171B" w:rsidRDefault="0036171B" w:rsidP="0036171B">
      <w:pPr>
        <w:pStyle w:val="LucieHlavov-Text"/>
      </w:pPr>
    </w:p>
    <w:p w14:paraId="6A5E30CC" w14:textId="77777777" w:rsidR="0036171B" w:rsidRDefault="0036171B" w:rsidP="0036171B">
      <w:pPr>
        <w:pStyle w:val="LucieHlavov-slovanpodnadpis"/>
        <w:ind w:left="0"/>
      </w:pPr>
      <w:r>
        <w:t>Popis jak aplikace funguje</w:t>
      </w:r>
    </w:p>
    <w:p w14:paraId="3A82E59D" w14:textId="77777777" w:rsidR="0036171B" w:rsidRPr="00DB72C7" w:rsidRDefault="0036171B" w:rsidP="0036171B">
      <w:pPr>
        <w:pStyle w:val="LucieHlavov-Text"/>
      </w:pPr>
      <w:r w:rsidRPr="00DB72C7">
        <w:rPr>
          <w:b/>
          <w:bCs/>
        </w:rPr>
        <w:t>Zdroje dat a integrace:</w:t>
      </w:r>
      <w:r w:rsidRPr="00DB72C7">
        <w:t xml:space="preserve">  Deepki shromažďuje a integruje data z různých měřičů (elektro, plyn), senzorů a jiných externích databází.</w:t>
      </w:r>
    </w:p>
    <w:p w14:paraId="4AAF9A44" w14:textId="77777777" w:rsidR="0036171B" w:rsidRPr="00DB72C7" w:rsidRDefault="0036171B" w:rsidP="0036171B">
      <w:pPr>
        <w:pStyle w:val="LucieHlavov-Text"/>
      </w:pPr>
      <w:r w:rsidRPr="00DB72C7">
        <w:rPr>
          <w:b/>
          <w:bCs/>
        </w:rPr>
        <w:t>Analýza dat a vizualizace</w:t>
      </w:r>
      <w:r w:rsidRPr="00DB72C7">
        <w:t>: aplikace zpracovává a analyzuje data, poskytuje vizualizace pro snadné sledování spotřeby energie.</w:t>
      </w:r>
    </w:p>
    <w:p w14:paraId="4DBE0190" w14:textId="77777777" w:rsidR="0036171B" w:rsidRPr="00DB72C7" w:rsidRDefault="0036171B" w:rsidP="0036171B">
      <w:pPr>
        <w:pStyle w:val="LucieHlavov-Text"/>
      </w:pPr>
      <w:r w:rsidRPr="00DB72C7">
        <w:rPr>
          <w:b/>
          <w:bCs/>
        </w:rPr>
        <w:t>Optimalizace a doporučení:</w:t>
      </w:r>
      <w:r w:rsidRPr="00DB72C7">
        <w:t xml:space="preserve"> Deepki nabízí konkrétní doporučení pro zlepšení energetické efektivity, což zahrnuje i konkrétní kroky pro úsporu nákladů.</w:t>
      </w:r>
    </w:p>
    <w:p w14:paraId="0D4EC982" w14:textId="77777777" w:rsidR="0036171B" w:rsidRDefault="0036171B" w:rsidP="0036171B">
      <w:pPr>
        <w:pStyle w:val="LucieHlavov-Text"/>
      </w:pPr>
      <w:r w:rsidRPr="002F3722">
        <w:rPr>
          <w:b/>
          <w:bCs/>
        </w:rPr>
        <w:t>Správa nákladů a fakturace:</w:t>
      </w:r>
      <w:r w:rsidRPr="00DB72C7">
        <w:t xml:space="preserve"> můžete zadávat údaje o spotřebě (kWh), nákladech s DPH i bez DPH, a </w:t>
      </w:r>
      <w:r>
        <w:t>informaci zda</w:t>
      </w:r>
      <w:r w:rsidRPr="00DB72C7">
        <w:t xml:space="preserve"> je energetické médium hrazeno přes vaši společnost nebo je výhradně na nájemci.</w:t>
      </w:r>
    </w:p>
    <w:p w14:paraId="7464E047" w14:textId="4E5D9590" w:rsidR="00E81880" w:rsidRDefault="00196CC3" w:rsidP="0036171B">
      <w:pPr>
        <w:pStyle w:val="LucieHlavov-Text"/>
      </w:pPr>
      <w:r w:rsidRPr="00196CC3">
        <w:rPr>
          <w:noProof/>
        </w:rPr>
        <w:lastRenderedPageBreak/>
        <w:drawing>
          <wp:inline distT="0" distB="0" distL="0" distR="0" wp14:anchorId="773F8D6D" wp14:editId="1BD1AE48">
            <wp:extent cx="5760720" cy="2747645"/>
            <wp:effectExtent l="0" t="0" r="0" b="0"/>
            <wp:docPr id="1139205434" name="Obrázek 1" descr="Obsah obrázku text, software, číslo, Počítačová ikona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9205434" name="Obrázek 1" descr="Obsah obrázku text, software, číslo, Počítačová ikona&#10;&#10;Obsah vygenerovaný umělou inteligencí může být nesprávný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747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18CD2B" w14:textId="1DCC3FF0" w:rsidR="00604717" w:rsidRDefault="00604717" w:rsidP="0036171B">
      <w:pPr>
        <w:pStyle w:val="LucieHlavov-popisobrzku"/>
      </w:pPr>
      <w:r>
        <w:t xml:space="preserve">Pohled do </w:t>
      </w:r>
      <w:r w:rsidR="005F3600">
        <w:t>aplikace z pohledu zákazníka</w:t>
      </w:r>
    </w:p>
    <w:p w14:paraId="6F617878" w14:textId="0D09EA83" w:rsidR="00E81880" w:rsidRDefault="00196CC3" w:rsidP="00604717">
      <w:pPr>
        <w:pStyle w:val="LucieHlavov-zdrojtabulkyneboobrzku"/>
      </w:pPr>
      <w:r w:rsidRPr="00604717">
        <w:t>Zdroj</w:t>
      </w:r>
      <w:r w:rsidR="00604717" w:rsidRPr="00604717">
        <w:t xml:space="preserve">: </w:t>
      </w:r>
      <w:hyperlink r:id="rId14" w:anchor="/panel/dashboard" w:tgtFrame="_blank" w:history="1">
        <w:r w:rsidR="00C2068A" w:rsidRPr="00C2068A">
          <w:rPr>
            <w:rStyle w:val="Hypertextovodkaz"/>
          </w:rPr>
          <w:t>https://deepki-ready.deepki.com/app/vgp/#/panel/dashboard</w:t>
        </w:r>
      </w:hyperlink>
      <w:r w:rsidR="00C2068A">
        <w:t xml:space="preserve"> - </w:t>
      </w:r>
      <w:r w:rsidR="00601660" w:rsidRPr="00601660">
        <w:t>Aplikace Deepki po přihlášení uživatele</w:t>
      </w:r>
    </w:p>
    <w:p w14:paraId="3FF2586C" w14:textId="77777777" w:rsidR="0036171B" w:rsidRDefault="0036171B" w:rsidP="0036171B">
      <w:pPr>
        <w:pStyle w:val="LucieHlavov-Text"/>
      </w:pPr>
    </w:p>
    <w:p w14:paraId="4F36EC2B" w14:textId="77777777" w:rsidR="0036171B" w:rsidRDefault="0036171B" w:rsidP="0036171B">
      <w:pPr>
        <w:pStyle w:val="LucieHlavov-slovanpodnadpis"/>
        <w:ind w:left="0"/>
      </w:pPr>
      <w:r>
        <w:t>Princip fungování</w:t>
      </w:r>
    </w:p>
    <w:p w14:paraId="090F0BA9" w14:textId="77777777" w:rsidR="0036171B" w:rsidRPr="00AA7640" w:rsidRDefault="0036171B" w:rsidP="0036171B">
      <w:pPr>
        <w:pStyle w:val="LucieHlavov-Text"/>
      </w:pPr>
      <w:r w:rsidRPr="00AA7640">
        <w:rPr>
          <w:b/>
          <w:bCs/>
        </w:rPr>
        <w:t>Energetický management v reálném čase:</w:t>
      </w:r>
      <w:r w:rsidRPr="00AA7640">
        <w:t xml:space="preserve"> Aplikace využívá moderní technologie pro monitorování a správu spotřeby energie v reálném čase.</w:t>
      </w:r>
    </w:p>
    <w:p w14:paraId="213F044D" w14:textId="77777777" w:rsidR="0036171B" w:rsidRPr="00AA7640" w:rsidRDefault="0036171B" w:rsidP="0036171B">
      <w:pPr>
        <w:pStyle w:val="LucieHlavov-Text"/>
      </w:pPr>
      <w:r w:rsidRPr="00AA7640">
        <w:rPr>
          <w:b/>
          <w:bCs/>
        </w:rPr>
        <w:t>Umělá inteligence a analýza dat:</w:t>
      </w:r>
      <w:r w:rsidRPr="00AA7640">
        <w:t xml:space="preserve"> Deepki využívá pokročilé analytické nástroje a AI pro predikci spotřeby, optimalizaci nákladů a zlepšení efektivity.</w:t>
      </w:r>
    </w:p>
    <w:p w14:paraId="0994B067" w14:textId="77777777" w:rsidR="0036171B" w:rsidRDefault="0036171B" w:rsidP="0036171B">
      <w:pPr>
        <w:pStyle w:val="LucieHlavov-Text"/>
      </w:pPr>
      <w:r w:rsidRPr="00AA7640">
        <w:rPr>
          <w:b/>
          <w:bCs/>
        </w:rPr>
        <w:t>Cloudová platforma:</w:t>
      </w:r>
      <w:r w:rsidRPr="00AA7640">
        <w:t xml:space="preserve"> Aplikace běží na cloudové platformě, což umožňuje centralizovanou správu dat z různých lokalit a poskytuje snadný přístup odkudkoliv.</w:t>
      </w:r>
    </w:p>
    <w:p w14:paraId="28401C43" w14:textId="77777777" w:rsidR="0036171B" w:rsidRDefault="0036171B" w:rsidP="0036171B">
      <w:pPr>
        <w:pStyle w:val="LucieHlavov-Text"/>
      </w:pPr>
    </w:p>
    <w:p w14:paraId="3E88FCB3" w14:textId="77777777" w:rsidR="0036171B" w:rsidRDefault="0036171B" w:rsidP="0036171B">
      <w:pPr>
        <w:pStyle w:val="LucieHlavov-slovanpodnadpis"/>
        <w:ind w:left="0"/>
      </w:pPr>
      <w:r w:rsidRPr="006D31E9">
        <w:t>Odborné znalosti v oblasti udržitelných nemovitostí</w:t>
      </w:r>
    </w:p>
    <w:p w14:paraId="52AE97EB" w14:textId="7F8C67F7" w:rsidR="00732285" w:rsidRDefault="0036171B" w:rsidP="0036171B">
      <w:pPr>
        <w:pStyle w:val="LucieHlavov-Text"/>
      </w:pPr>
      <w:r w:rsidRPr="00925C40">
        <w:t xml:space="preserve">150+ expertů na ESG a projektové řízení podporuje 4 000 $ v AUM </w:t>
      </w:r>
      <w:r w:rsidR="00A06026">
        <w:t>(</w:t>
      </w:r>
      <w:r w:rsidR="00A06026" w:rsidRPr="00A06026">
        <w:t>Assets Under Management)</w:t>
      </w:r>
      <w:r w:rsidR="00A06026">
        <w:t xml:space="preserve"> </w:t>
      </w:r>
      <w:r w:rsidRPr="00925C40">
        <w:t>monitorovaných společností Deepki a poskytuje informace a služby, které pomáhají řídit skutečný dopad již více než 10 let.</w:t>
      </w:r>
    </w:p>
    <w:p w14:paraId="53F1F936" w14:textId="77777777" w:rsidR="0027574E" w:rsidRPr="0027574E" w:rsidRDefault="0027574E" w:rsidP="0027574E">
      <w:pPr>
        <w:pStyle w:val="LucieHlavov-Text"/>
      </w:pPr>
    </w:p>
    <w:p w14:paraId="1932AB6C" w14:textId="77777777" w:rsidR="0036171B" w:rsidRDefault="0036171B" w:rsidP="0036171B">
      <w:pPr>
        <w:pStyle w:val="LucieHlavov-slovanpodnadpis"/>
        <w:ind w:left="0"/>
      </w:pPr>
      <w:r>
        <w:t>Enterprise-ready</w:t>
      </w:r>
    </w:p>
    <w:p w14:paraId="47E707C7" w14:textId="77777777" w:rsidR="0036171B" w:rsidRDefault="0036171B" w:rsidP="0036171B">
      <w:pPr>
        <w:pStyle w:val="LucieHlavov-Text"/>
      </w:pPr>
      <w:r w:rsidRPr="00925C40">
        <w:t>Data připravená na audit ze zabezpečeného a flexibilního řešení vytvořeného pro podnikové měřítko. Zajišťení nejvyššho standardu s certifikacemi ISO 27001, ISO 14064-1, ISAE 3000 Type 2 a CMVP a navíc splnění požadavků SOC a BCorp.</w:t>
      </w:r>
    </w:p>
    <w:p w14:paraId="05224A51" w14:textId="77777777" w:rsidR="0036171B" w:rsidRDefault="0036171B" w:rsidP="0036171B">
      <w:pPr>
        <w:pStyle w:val="LucieHlavov-obrzek"/>
      </w:pPr>
      <w:r w:rsidRPr="00965605">
        <w:rPr>
          <w:noProof/>
        </w:rPr>
        <w:lastRenderedPageBreak/>
        <w:drawing>
          <wp:inline distT="0" distB="0" distL="0" distR="0" wp14:anchorId="1B232973" wp14:editId="2EF9F1DA">
            <wp:extent cx="5760720" cy="1569720"/>
            <wp:effectExtent l="0" t="0" r="0" b="0"/>
            <wp:docPr id="805007744" name="Obrázek 1" descr="Obsah obrázku text, snímek obrazovky, Písmo, diagram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3686999" name="Obrázek 1" descr="Obsah obrázku text, snímek obrazovky, Písmo, diagram&#10;&#10;Obsah vygenerovaný umělou inteligencí může být nesprávný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569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9C3EB" w14:textId="77777777" w:rsidR="0036171B" w:rsidRPr="00365FFC" w:rsidRDefault="0036171B" w:rsidP="0036171B">
      <w:pPr>
        <w:pStyle w:val="LucieHlavov-popisobrzku"/>
      </w:pPr>
      <w:r>
        <w:t>Certifikace a ocenění Deepki</w:t>
      </w:r>
    </w:p>
    <w:p w14:paraId="332DD494" w14:textId="3F0532A3" w:rsidR="0036171B" w:rsidRDefault="0036171B" w:rsidP="00E66316">
      <w:pPr>
        <w:pStyle w:val="LucieHlavov-zdrojtabulkyneboobrzku"/>
      </w:pPr>
      <w:r w:rsidRPr="00E66316">
        <w:t>Zdroj:</w:t>
      </w:r>
      <w:r w:rsidR="00164AF9" w:rsidRPr="00E66316">
        <w:t xml:space="preserve"> </w:t>
      </w:r>
      <w:hyperlink r:id="rId16" w:anchor="certifications-awards" w:history="1">
        <w:r w:rsidR="00E66316" w:rsidRPr="00CD2703">
          <w:rPr>
            <w:rStyle w:val="Hypertextovodkaz"/>
          </w:rPr>
          <w:t>https://www.deepki.com/about/#certifications-awards</w:t>
        </w:r>
      </w:hyperlink>
    </w:p>
    <w:p w14:paraId="5B895DEB" w14:textId="77777777" w:rsidR="0036171B" w:rsidRPr="00E86EDB" w:rsidRDefault="0036171B" w:rsidP="0036171B">
      <w:pPr>
        <w:pStyle w:val="LucieHlavov-Text"/>
      </w:pPr>
    </w:p>
    <w:p w14:paraId="3FE4DF88" w14:textId="77777777" w:rsidR="0036171B" w:rsidRDefault="0036171B" w:rsidP="0036171B">
      <w:pPr>
        <w:pStyle w:val="LucieHlavov-slovanpodnadpis"/>
        <w:ind w:left="0"/>
      </w:pPr>
      <w:r w:rsidRPr="006E1276">
        <w:t>INDEX ESG</w:t>
      </w:r>
    </w:p>
    <w:p w14:paraId="74F3A658" w14:textId="7EA5E918" w:rsidR="0027574E" w:rsidRPr="0027574E" w:rsidRDefault="0036171B" w:rsidP="00A35474">
      <w:pPr>
        <w:pStyle w:val="LucieHlavov-Text"/>
      </w:pPr>
      <w:r>
        <w:t>Pro pomoc</w:t>
      </w:r>
      <w:r w:rsidRPr="0031155B">
        <w:t xml:space="preserve"> realitním hráčům dodržovat evropskou taxonomii a porozumět vlivu jejich aktiv na životní prostředí, Deepki a její partneři poskytují tři měřítka energetické a uhlíkové výkonnosti s cílem vytvořit evropský index ESG. Na základě skutečných údajů si tento index klade za cíl poskytnout odhad průměrných, top 30 % a top 15 % aktiv komerčních nemovitostí z hlediska primární energie, konečné energie a</w:t>
      </w:r>
      <w:r w:rsidRPr="00306768">
        <w:rPr>
          <w:b/>
        </w:rPr>
        <w:t xml:space="preserve"> </w:t>
      </w:r>
      <w:r w:rsidR="00BD7FBF" w:rsidRPr="0065327A">
        <w:rPr>
          <w:b/>
        </w:rPr>
        <w:t>CO</w:t>
      </w:r>
      <w:r w:rsidR="00BD7FBF" w:rsidRPr="00065A24">
        <w:rPr>
          <w:b/>
          <w:vertAlign w:val="subscript"/>
        </w:rPr>
        <w:t>2</w:t>
      </w:r>
      <w:r w:rsidRPr="0031155B">
        <w:t xml:space="preserve"> emise ve Velké Británii, Francii, Německu, Beneluxu, Itálii, Španělsku a Evropě. Abychom v tomto výzkumu pokračovali, hledáme partnery, kteří se podělí o své odborné znalosti a pomohou nemovitostem stát se udržitelnějšími prostřednictvím sdílených znalostí.</w:t>
      </w:r>
    </w:p>
    <w:p w14:paraId="7B78DCA0" w14:textId="77777777" w:rsidR="0027574E" w:rsidRDefault="0027574E" w:rsidP="0036171B">
      <w:pPr>
        <w:pStyle w:val="LucieHlavov-Text"/>
      </w:pPr>
    </w:p>
    <w:p w14:paraId="699704AD" w14:textId="77777777" w:rsidR="0036171B" w:rsidRDefault="0036171B" w:rsidP="0036171B">
      <w:pPr>
        <w:pStyle w:val="LucieHlavov-popistabulky"/>
      </w:pPr>
      <w:r>
        <w:rPr>
          <w:noProof/>
        </w:rPr>
        <w:t>Index ESG rok 2024</w:t>
      </w:r>
    </w:p>
    <w:p w14:paraId="619B580F" w14:textId="77777777" w:rsidR="0036171B" w:rsidRDefault="0036171B" w:rsidP="0036171B">
      <w:pPr>
        <w:pStyle w:val="LucieHlavov-obrzek"/>
      </w:pPr>
      <w:r w:rsidRPr="00AB4572">
        <w:rPr>
          <w:noProof/>
        </w:rPr>
        <w:drawing>
          <wp:inline distT="0" distB="0" distL="0" distR="0" wp14:anchorId="45C00034" wp14:editId="71D493B8">
            <wp:extent cx="5760720" cy="2972435"/>
            <wp:effectExtent l="0" t="0" r="0" b="0"/>
            <wp:docPr id="725742730" name="Obrázek 1" descr="Obsah obrázku text, snímek obrazovky, Písmo, číslo&#10;&#10;Obsah vygenerovaný umělou inteligencí může být nesprávný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54579816" name="Obrázek 1" descr="Obsah obrázku text, snímek obrazovky, Písmo, číslo&#10;&#10;Obsah vygenerovaný umělou inteligencí může být nesprávný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72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2BB634" w14:textId="372BBB8D" w:rsidR="0036171B" w:rsidRPr="00F92392" w:rsidRDefault="0027574E" w:rsidP="00866B95">
      <w:pPr>
        <w:pStyle w:val="LucieHlavov-zdrojtabulkyneboobrzku"/>
      </w:pPr>
      <w:r>
        <w:t xml:space="preserve">Zdroj: </w:t>
      </w:r>
      <w:r w:rsidR="00866B95" w:rsidRPr="00866B95">
        <w:t>https://index-esg.com/</w:t>
      </w:r>
    </w:p>
    <w:p w14:paraId="2FF9B086" w14:textId="77777777" w:rsidR="0036171B" w:rsidRDefault="0036171B" w:rsidP="0036171B">
      <w:pPr>
        <w:pStyle w:val="LucieHlavov-slovanpodnadpis"/>
        <w:ind w:left="0"/>
      </w:pPr>
      <w:r>
        <w:t>Cíle Deepki</w:t>
      </w:r>
    </w:p>
    <w:p w14:paraId="18F5D109" w14:textId="34F1AAE8" w:rsidR="0036171B" w:rsidRDefault="0036171B" w:rsidP="0036171B">
      <w:pPr>
        <w:pStyle w:val="LucieHlavov-Text"/>
      </w:pPr>
      <w:r>
        <w:t>O</w:t>
      </w:r>
      <w:r w:rsidRPr="00FA7572">
        <w:t>vlivnit planetu prostřednictvím ctnostných nemovitostí.</w:t>
      </w:r>
      <w:r>
        <w:t xml:space="preserve"> Snaha</w:t>
      </w:r>
      <w:r w:rsidRPr="00E27EF0">
        <w:t xml:space="preserve"> dosáhnout čisté nuly, abychom dosáhli pozitivního dopadu ve velkém měřítku.</w:t>
      </w:r>
      <w:r w:rsidR="00B37CCE">
        <w:t xml:space="preserve"> </w:t>
      </w:r>
      <w:r>
        <w:t>U</w:t>
      </w:r>
      <w:r w:rsidRPr="00E27EF0">
        <w:t xml:space="preserve">rychlit transformaci nemovitostí na životní prostředí, a tím </w:t>
      </w:r>
      <w:r w:rsidRPr="00E27EF0">
        <w:lastRenderedPageBreak/>
        <w:t>vytvořit pracovní místa prostřednictvím inovací.</w:t>
      </w:r>
      <w:r>
        <w:t xml:space="preserve"> Důvěra</w:t>
      </w:r>
      <w:r w:rsidRPr="00E27EF0">
        <w:t>, že využitím datové inteligence a implementací správných strategií ESG mohou být nemovitosti na této planetě silou dobra.</w:t>
      </w:r>
    </w:p>
    <w:p w14:paraId="2960FD45" w14:textId="77777777" w:rsidR="0036171B" w:rsidRDefault="0036171B" w:rsidP="00D7095E">
      <w:pPr>
        <w:pStyle w:val="LucieHlavov-Text"/>
      </w:pPr>
    </w:p>
    <w:p w14:paraId="08E0FFFC" w14:textId="77777777" w:rsidR="0036171B" w:rsidRPr="00251783" w:rsidRDefault="0036171B" w:rsidP="0036171B">
      <w:pPr>
        <w:pStyle w:val="LucieHlavov-slovanpodnadpis"/>
        <w:ind w:left="0"/>
      </w:pPr>
      <w:r>
        <w:t>Závěr</w:t>
      </w:r>
    </w:p>
    <w:p w14:paraId="3AC917B3" w14:textId="77777777" w:rsidR="0036171B" w:rsidRDefault="0036171B" w:rsidP="0036171B">
      <w:pPr>
        <w:pStyle w:val="LucieHlavov-Text"/>
      </w:pPr>
      <w:r w:rsidRPr="00330517">
        <w:t xml:space="preserve">Deepki je tedy určena pro společnosti a organizace, které chtějí zlepšit správu svých energetických zdrojů, optimalizovat náklady na energii a přispět k udržitelnému rozvoji prostřednictvím efektivní správy dat a procesů. </w:t>
      </w:r>
    </w:p>
    <w:p w14:paraId="75992CE0" w14:textId="4D0F3270" w:rsidR="00EB0F6D" w:rsidRPr="00EB0F6D" w:rsidRDefault="0036171B" w:rsidP="00EB0F6D">
      <w:pPr>
        <w:rPr>
          <w:rFonts w:ascii="Times New Roman" w:hAnsi="Times New Roman"/>
        </w:rPr>
      </w:pPr>
      <w:r w:rsidRPr="00DF3790">
        <w:rPr>
          <w:rFonts w:ascii="Times New Roman" w:hAnsi="Times New Roman"/>
        </w:rPr>
        <w:t>Připojte se také k</w:t>
      </w:r>
      <w:r>
        <w:rPr>
          <w:rFonts w:ascii="Times New Roman" w:hAnsi="Times New Roman"/>
        </w:rPr>
        <w:t> </w:t>
      </w:r>
      <w:r w:rsidRPr="00DF3790">
        <w:rPr>
          <w:rFonts w:ascii="Times New Roman" w:hAnsi="Times New Roman"/>
        </w:rPr>
        <w:t>Deepki</w:t>
      </w:r>
      <w:r>
        <w:rPr>
          <w:rFonts w:ascii="Times New Roman" w:hAnsi="Times New Roman"/>
        </w:rPr>
        <w:t xml:space="preserve">, a </w:t>
      </w:r>
      <w:r w:rsidRPr="00DF3790">
        <w:rPr>
          <w:rFonts w:ascii="Times New Roman" w:hAnsi="Times New Roman"/>
        </w:rPr>
        <w:t>usnadn</w:t>
      </w:r>
      <w:r>
        <w:rPr>
          <w:rFonts w:ascii="Times New Roman" w:hAnsi="Times New Roman"/>
        </w:rPr>
        <w:t>ěte</w:t>
      </w:r>
      <w:r w:rsidRPr="00DF3790">
        <w:rPr>
          <w:rFonts w:ascii="Times New Roman" w:hAnsi="Times New Roman"/>
        </w:rPr>
        <w:t xml:space="preserve"> správu spotřeby energie</w:t>
      </w:r>
      <w:r>
        <w:rPr>
          <w:rFonts w:ascii="Times New Roman" w:hAnsi="Times New Roman"/>
        </w:rPr>
        <w:t xml:space="preserve">, </w:t>
      </w:r>
      <w:r w:rsidRPr="00DF3790">
        <w:rPr>
          <w:rFonts w:ascii="Times New Roman" w:hAnsi="Times New Roman"/>
        </w:rPr>
        <w:t>optimaliz</w:t>
      </w:r>
      <w:r>
        <w:rPr>
          <w:rFonts w:ascii="Times New Roman" w:hAnsi="Times New Roman"/>
        </w:rPr>
        <w:t>ujte</w:t>
      </w:r>
      <w:r w:rsidRPr="00DF3790">
        <w:rPr>
          <w:rFonts w:ascii="Times New Roman" w:hAnsi="Times New Roman"/>
        </w:rPr>
        <w:t xml:space="preserve"> nákla</w:t>
      </w:r>
      <w:r>
        <w:rPr>
          <w:rFonts w:ascii="Times New Roman" w:hAnsi="Times New Roman"/>
        </w:rPr>
        <w:t xml:space="preserve">dy </w:t>
      </w:r>
      <w:r w:rsidRPr="00DF3790">
        <w:rPr>
          <w:rFonts w:ascii="Times New Roman" w:hAnsi="Times New Roman"/>
        </w:rPr>
        <w:t>ve vaší společnost</w:t>
      </w:r>
      <w:r>
        <w:rPr>
          <w:rFonts w:ascii="Times New Roman" w:hAnsi="Times New Roman"/>
        </w:rPr>
        <w:t>i a přispějte k udržitelnosti.</w:t>
      </w:r>
    </w:p>
    <w:p w14:paraId="6D23B76E" w14:textId="77777777" w:rsidR="0036171B" w:rsidRDefault="0036171B" w:rsidP="0036171B">
      <w:pPr>
        <w:pStyle w:val="LucieHlavov-slovanpodnadpis"/>
        <w:ind w:left="0"/>
      </w:pPr>
      <w:r>
        <w:t>Zdroje</w:t>
      </w:r>
    </w:p>
    <w:p w14:paraId="0E40E329" w14:textId="77777777" w:rsidR="0036171B" w:rsidRPr="00927E04" w:rsidRDefault="0036171B" w:rsidP="002157AB">
      <w:pPr>
        <w:pStyle w:val="LucieHlavov-zdrojtabulkyneboobrzku"/>
        <w:rPr>
          <w:rStyle w:val="Hypertextovodkaz"/>
        </w:rPr>
      </w:pPr>
      <w:hyperlink r:id="rId18" w:history="1">
        <w:r w:rsidRPr="0044130E">
          <w:rPr>
            <w:rStyle w:val="Hypertextovodkaz"/>
          </w:rPr>
          <w:t>https://www.deepki.com</w:t>
        </w:r>
      </w:hyperlink>
      <w:r w:rsidRPr="00927E04">
        <w:rPr>
          <w:rStyle w:val="Hypertextovodkaz"/>
        </w:rPr>
        <w:t xml:space="preserve"> - Oficiální stránky Deepki</w:t>
      </w:r>
    </w:p>
    <w:p w14:paraId="49CC9F0A" w14:textId="77777777" w:rsidR="0065731C" w:rsidRDefault="0065731C" w:rsidP="002157AB">
      <w:pPr>
        <w:pStyle w:val="LucieHlavov-zdrojtabulkyneboobrzku"/>
      </w:pPr>
      <w:hyperlink r:id="rId19" w:tgtFrame="_blank" w:history="1">
        <w:r w:rsidRPr="0065731C">
          <w:rPr>
            <w:rStyle w:val="Hypertextovodkaz"/>
          </w:rPr>
          <w:t>https://www.deepki.com/blog/how-do-i-comply-with-the-eu-taxonomy/</w:t>
        </w:r>
      </w:hyperlink>
    </w:p>
    <w:p w14:paraId="7E28729F" w14:textId="77777777" w:rsidR="009210E1" w:rsidRDefault="009210E1" w:rsidP="00D254C2">
      <w:pPr>
        <w:pStyle w:val="LucieHlavov-zdrojtabulkyneboobrzku"/>
      </w:pPr>
      <w:hyperlink r:id="rId20" w:tgtFrame="_blank" w:history="1">
        <w:r w:rsidRPr="009210E1">
          <w:rPr>
            <w:rStyle w:val="Hypertextovodkaz"/>
          </w:rPr>
          <w:t>https://www.deepki.com/blog/sfdr-regulation-improving-the-esg-traceability-of-your-real-estate-assets/</w:t>
        </w:r>
      </w:hyperlink>
    </w:p>
    <w:p w14:paraId="28C34847" w14:textId="5C8890D0" w:rsidR="00D254C2" w:rsidRDefault="00D254C2" w:rsidP="00D254C2">
      <w:pPr>
        <w:pStyle w:val="LucieHlavov-zdrojtabulkyneboobrzku"/>
      </w:pPr>
      <w:hyperlink r:id="rId21" w:anchor="certifications-awards" w:history="1">
        <w:r w:rsidRPr="00CD2703">
          <w:rPr>
            <w:rStyle w:val="Hypertextovodkaz"/>
          </w:rPr>
          <w:t>https://www.deepki.com/about/#certifications-awards</w:t>
        </w:r>
      </w:hyperlink>
    </w:p>
    <w:p w14:paraId="3FA2E0CE" w14:textId="01B71E01" w:rsidR="005F5F57" w:rsidRDefault="005F5F57" w:rsidP="005F5F57">
      <w:pPr>
        <w:pStyle w:val="LucieHlavov-zdrojtabulkyneboobrzku"/>
      </w:pPr>
      <w:hyperlink r:id="rId22" w:history="1">
        <w:r w:rsidRPr="005F5F57">
          <w:rPr>
            <w:rStyle w:val="Hypertextovodkaz"/>
          </w:rPr>
          <w:t>ESG compliance in real estate - Deepki</w:t>
        </w:r>
      </w:hyperlink>
    </w:p>
    <w:p w14:paraId="366A7671" w14:textId="5CBA4B24" w:rsidR="00850255" w:rsidRPr="00850255" w:rsidRDefault="00866B95" w:rsidP="00850255">
      <w:pPr>
        <w:pStyle w:val="LucieHlavov-zdrojtabulkyneboobrzku"/>
      </w:pPr>
      <w:hyperlink r:id="rId23" w:history="1">
        <w:r w:rsidRPr="00CD2703">
          <w:rPr>
            <w:rStyle w:val="Hypertextovodkaz"/>
          </w:rPr>
          <w:t>https://index-esg.com/</w:t>
        </w:r>
      </w:hyperlink>
    </w:p>
    <w:p w14:paraId="6A575A75" w14:textId="487E68A7" w:rsidR="0036171B" w:rsidRPr="00927E04" w:rsidRDefault="00C2068A" w:rsidP="002157AB">
      <w:pPr>
        <w:pStyle w:val="LucieHlavov-zdrojtabulkyneboobrzku"/>
        <w:rPr>
          <w:rStyle w:val="Hypertextovodkaz"/>
        </w:rPr>
      </w:pPr>
      <w:hyperlink r:id="rId24" w:history="1">
        <w:r w:rsidRPr="00860C38">
          <w:rPr>
            <w:rStyle w:val="Hypertextovodkaz"/>
          </w:rPr>
          <w:t>https://funds-europe.com/deepki-launches-ai-driven-tools-for-real-estate-decarbonisation/</w:t>
        </w:r>
      </w:hyperlink>
    </w:p>
    <w:p w14:paraId="5B32E66D" w14:textId="77777777" w:rsidR="009E41A1" w:rsidRPr="009E41A1" w:rsidRDefault="009E41A1" w:rsidP="002157AB">
      <w:pPr>
        <w:pStyle w:val="LucieHlavov-zdrojtabulkyneboobrzku"/>
        <w:rPr>
          <w:rStyle w:val="Hypertextovodkaz"/>
        </w:rPr>
      </w:pPr>
      <w:r>
        <w:rPr>
          <w:rStyle w:val="Hypertextovodkaz"/>
        </w:rPr>
        <w:fldChar w:fldCharType="begin"/>
      </w:r>
      <w:r>
        <w:rPr>
          <w:rStyle w:val="Hypertextovodkaz"/>
        </w:rPr>
        <w:instrText>HYPERLINK "</w:instrText>
      </w:r>
      <w:r w:rsidRPr="009E41A1">
        <w:rPr>
          <w:rStyle w:val="Hypertextovodkaz"/>
        </w:rPr>
        <w:instrText xml:space="preserve">https://www.gresb.com/nl-en/partners/deepki/ </w:instrText>
      </w:r>
    </w:p>
    <w:p w14:paraId="4ABED317" w14:textId="77777777" w:rsidR="009E41A1" w:rsidRPr="00860C38" w:rsidRDefault="009E41A1" w:rsidP="002157AB">
      <w:pPr>
        <w:pStyle w:val="LucieHlavov-zdrojtabulkyneboobrzku"/>
        <w:rPr>
          <w:rStyle w:val="Hypertextovodkaz"/>
        </w:rPr>
      </w:pPr>
      <w:r>
        <w:rPr>
          <w:rStyle w:val="Hypertextovodkaz"/>
        </w:rPr>
        <w:instrText>"</w:instrText>
      </w:r>
      <w:r>
        <w:rPr>
          <w:rStyle w:val="Hypertextovodkaz"/>
        </w:rPr>
      </w:r>
      <w:r>
        <w:rPr>
          <w:rStyle w:val="Hypertextovodkaz"/>
        </w:rPr>
        <w:fldChar w:fldCharType="separate"/>
      </w:r>
      <w:r w:rsidRPr="00860C38">
        <w:rPr>
          <w:rStyle w:val="Hypertextovodkaz"/>
        </w:rPr>
        <w:t xml:space="preserve">https://www.gresb.com/nl-en/partners/deepki/ </w:t>
      </w:r>
    </w:p>
    <w:p w14:paraId="1D913949" w14:textId="15B4FDFD" w:rsidR="0036171B" w:rsidRPr="00581C58" w:rsidRDefault="009E41A1" w:rsidP="002157AB">
      <w:pPr>
        <w:pStyle w:val="LucieHlavov-zdrojtabulkyneboobrzku"/>
        <w:rPr>
          <w:rStyle w:val="Hypertextovodkaz"/>
        </w:rPr>
      </w:pPr>
      <w:r>
        <w:rPr>
          <w:rStyle w:val="Hypertextovodkaz"/>
        </w:rPr>
        <w:fldChar w:fldCharType="end"/>
      </w:r>
      <w:r w:rsidR="0036171B" w:rsidRPr="00927E04">
        <w:rPr>
          <w:rStyle w:val="Hypertextovodkaz"/>
        </w:rPr>
        <w:fldChar w:fldCharType="begin"/>
      </w:r>
      <w:r w:rsidR="0036171B" w:rsidRPr="00927E04">
        <w:rPr>
          <w:rStyle w:val="Hypertextovodkaz"/>
        </w:rPr>
        <w:instrText>HYPERLINK "https://csrd.cz/co-je-esg/"</w:instrText>
      </w:r>
      <w:r w:rsidR="0036171B" w:rsidRPr="00927E04">
        <w:rPr>
          <w:rStyle w:val="Hypertextovodkaz"/>
        </w:rPr>
      </w:r>
      <w:r w:rsidR="0036171B" w:rsidRPr="00927E04">
        <w:rPr>
          <w:rStyle w:val="Hypertextovodkaz"/>
        </w:rPr>
        <w:fldChar w:fldCharType="separate"/>
      </w:r>
      <w:r w:rsidR="0036171B" w:rsidRPr="00581C58">
        <w:rPr>
          <w:rStyle w:val="Hypertextovodkaz"/>
        </w:rPr>
        <w:t>https://csrd.cz/co-je-esg/</w:t>
      </w:r>
    </w:p>
    <w:p w14:paraId="674F5E77" w14:textId="77777777" w:rsidR="0036171B" w:rsidRPr="00F81012" w:rsidRDefault="0036171B" w:rsidP="002157AB">
      <w:pPr>
        <w:pStyle w:val="LucieHlavov-zdrojtabulkyneboobrzku"/>
        <w:rPr>
          <w:rStyle w:val="Hypertextovodkaz"/>
        </w:rPr>
      </w:pPr>
      <w:r w:rsidRPr="00927E04">
        <w:rPr>
          <w:rStyle w:val="Hypertextovodkaz"/>
        </w:rPr>
        <w:fldChar w:fldCharType="end"/>
      </w:r>
      <w:r>
        <w:rPr>
          <w:rStyle w:val="Hypertextovodkaz"/>
        </w:rPr>
        <w:fldChar w:fldCharType="begin"/>
      </w:r>
      <w:r>
        <w:rPr>
          <w:rStyle w:val="Hypertextovodkaz"/>
        </w:rPr>
        <w:instrText>HYPERLINK "</w:instrText>
      </w:r>
      <w:r w:rsidRPr="00F81012">
        <w:rPr>
          <w:rStyle w:val="Hypertextovodkaz"/>
        </w:rPr>
        <w:instrText>https://chatgpt.com/</w:instrText>
      </w:r>
    </w:p>
    <w:p w14:paraId="6AE7D6DE" w14:textId="77777777" w:rsidR="0036171B" w:rsidRPr="00A44DBF" w:rsidRDefault="0036171B" w:rsidP="002157AB">
      <w:pPr>
        <w:pStyle w:val="LucieHlavov-zdrojtabulkyneboobrzku"/>
        <w:rPr>
          <w:rStyle w:val="Hypertextovodkaz"/>
        </w:rPr>
      </w:pPr>
      <w:r>
        <w:rPr>
          <w:rStyle w:val="Hypertextovodkaz"/>
        </w:rPr>
        <w:instrText>"</w:instrText>
      </w:r>
      <w:r>
        <w:rPr>
          <w:rStyle w:val="Hypertextovodkaz"/>
        </w:rPr>
      </w:r>
      <w:r>
        <w:rPr>
          <w:rStyle w:val="Hypertextovodkaz"/>
        </w:rPr>
        <w:fldChar w:fldCharType="separate"/>
      </w:r>
      <w:r w:rsidRPr="00A44DBF">
        <w:rPr>
          <w:rStyle w:val="Hypertextovodkaz"/>
        </w:rPr>
        <w:t>https://chatgpt.com/</w:t>
      </w:r>
    </w:p>
    <w:p w14:paraId="02E14D45" w14:textId="788EB272" w:rsidR="009E41A1" w:rsidRDefault="0036171B" w:rsidP="0087679D">
      <w:pPr>
        <w:pStyle w:val="LucieHlavov-zdrojtabulkyneboobrzku"/>
      </w:pPr>
      <w:r>
        <w:rPr>
          <w:rStyle w:val="Hypertextovodkaz"/>
        </w:rPr>
        <w:fldChar w:fldCharType="end"/>
      </w:r>
      <w:hyperlink r:id="rId25" w:history="1">
        <w:r w:rsidR="0091032E" w:rsidRPr="00860C38">
          <w:rPr>
            <w:rStyle w:val="Hypertextovodkaz"/>
          </w:rPr>
          <w:t>https://www.deepki.com/blog/esg_index_update/</w:t>
        </w:r>
      </w:hyperlink>
    </w:p>
    <w:p w14:paraId="6EE623D0" w14:textId="77777777" w:rsidR="0087679D" w:rsidRDefault="0087679D" w:rsidP="0087679D">
      <w:pPr>
        <w:pStyle w:val="LucieHlavov-zdrojtabulkyneboobrzku"/>
      </w:pPr>
      <w:r w:rsidRPr="002157AB">
        <w:t>Osobní zkušenost s aplikací Deepki – využití v</w:t>
      </w:r>
      <w:r>
        <w:t> </w:t>
      </w:r>
      <w:r w:rsidRPr="002157AB">
        <w:t>zaměstnání</w:t>
      </w:r>
    </w:p>
    <w:p w14:paraId="47E67367" w14:textId="77777777" w:rsidR="0087679D" w:rsidRPr="009E41A1" w:rsidRDefault="0087679D" w:rsidP="009E41A1">
      <w:pPr>
        <w:pStyle w:val="LucieHlavov-Text"/>
      </w:pPr>
    </w:p>
    <w:sectPr w:rsidR="0087679D" w:rsidRPr="009E41A1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7288B83-1A28-4346-893F-15FC1E73CF23}"/>
    <w:embedBold r:id="rId2" w:fontKey="{D8957481-0E74-43A3-A0FB-882034A0C28A}"/>
    <w:embedItalic r:id="rId3" w:fontKey="{9136FE59-9B43-4A0B-86CD-12CC9B76836F}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2F2BF4A3-D7F1-4DDA-AB57-38E8379EDF8F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DCC2BC8"/>
    <w:multiLevelType w:val="hybridMultilevel"/>
    <w:tmpl w:val="A328BB42"/>
    <w:lvl w:ilvl="0" w:tplc="EAE25CF2">
      <w:start w:val="1"/>
      <w:numFmt w:val="decimal"/>
      <w:pStyle w:val="LucieHlavov-popisobrzku"/>
      <w:lvlText w:val="Obr. %1"/>
      <w:lvlJc w:val="left"/>
      <w:pPr>
        <w:ind w:left="720" w:hanging="360"/>
      </w:pPr>
      <w:rPr>
        <w:rFonts w:hint="default"/>
        <w:b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F3B448F"/>
    <w:multiLevelType w:val="hybridMultilevel"/>
    <w:tmpl w:val="C4C45090"/>
    <w:lvl w:ilvl="0" w:tplc="821AC726">
      <w:start w:val="1"/>
      <w:numFmt w:val="decimal"/>
      <w:pStyle w:val="LucieHlavov-popistabulky"/>
      <w:lvlText w:val="Tab. %1"/>
      <w:lvlJc w:val="left"/>
      <w:pPr>
        <w:ind w:left="720" w:hanging="360"/>
      </w:pPr>
      <w:rPr>
        <w:rFonts w:hint="default"/>
        <w:b/>
        <w:i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D1439D2"/>
    <w:multiLevelType w:val="multilevel"/>
    <w:tmpl w:val="2AF20354"/>
    <w:lvl w:ilvl="0">
      <w:start w:val="1"/>
      <w:numFmt w:val="decimal"/>
      <w:pStyle w:val="LucieHlavov-slovanpodnadpis"/>
      <w:suff w:val="space"/>
      <w:lvlText w:val="%1."/>
      <w:lvlJc w:val="left"/>
      <w:pPr>
        <w:ind w:left="2268" w:firstLine="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0" w:firstLine="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0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0" w:firstLine="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0" w:firstLine="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0" w:firstLine="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0" w:firstLine="0"/>
      </w:pPr>
      <w:rPr>
        <w:rFonts w:hint="default"/>
      </w:rPr>
    </w:lvl>
  </w:abstractNum>
  <w:num w:numId="1" w16cid:durableId="640766225">
    <w:abstractNumId w:val="0"/>
  </w:num>
  <w:num w:numId="2" w16cid:durableId="1476725893">
    <w:abstractNumId w:val="2"/>
  </w:num>
  <w:num w:numId="3" w16cid:durableId="1267156598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4D38"/>
    <w:rsid w:val="00013323"/>
    <w:rsid w:val="00036F64"/>
    <w:rsid w:val="00065A24"/>
    <w:rsid w:val="00070B22"/>
    <w:rsid w:val="000A5B62"/>
    <w:rsid w:val="000B64D3"/>
    <w:rsid w:val="000C7A34"/>
    <w:rsid w:val="000D5359"/>
    <w:rsid w:val="00110171"/>
    <w:rsid w:val="00164AF9"/>
    <w:rsid w:val="00196CC3"/>
    <w:rsid w:val="002157AB"/>
    <w:rsid w:val="0027574E"/>
    <w:rsid w:val="00295B7C"/>
    <w:rsid w:val="00306768"/>
    <w:rsid w:val="00310CA1"/>
    <w:rsid w:val="00331A1B"/>
    <w:rsid w:val="0036171B"/>
    <w:rsid w:val="003831CE"/>
    <w:rsid w:val="003A67A6"/>
    <w:rsid w:val="003D061F"/>
    <w:rsid w:val="004911D4"/>
    <w:rsid w:val="004D4CC9"/>
    <w:rsid w:val="00544DE9"/>
    <w:rsid w:val="00551A44"/>
    <w:rsid w:val="005F3600"/>
    <w:rsid w:val="005F5F57"/>
    <w:rsid w:val="00601660"/>
    <w:rsid w:val="00604717"/>
    <w:rsid w:val="006260FE"/>
    <w:rsid w:val="0065731C"/>
    <w:rsid w:val="00722A77"/>
    <w:rsid w:val="00732285"/>
    <w:rsid w:val="00753405"/>
    <w:rsid w:val="007C2540"/>
    <w:rsid w:val="007E28CB"/>
    <w:rsid w:val="00850255"/>
    <w:rsid w:val="00866B95"/>
    <w:rsid w:val="0087679D"/>
    <w:rsid w:val="008B6EE6"/>
    <w:rsid w:val="008C4140"/>
    <w:rsid w:val="008E5640"/>
    <w:rsid w:val="0091032E"/>
    <w:rsid w:val="00912ED1"/>
    <w:rsid w:val="009210E1"/>
    <w:rsid w:val="00927E04"/>
    <w:rsid w:val="009E41A1"/>
    <w:rsid w:val="009F4D38"/>
    <w:rsid w:val="00A06026"/>
    <w:rsid w:val="00A35474"/>
    <w:rsid w:val="00A75CB0"/>
    <w:rsid w:val="00A865E2"/>
    <w:rsid w:val="00B37CCE"/>
    <w:rsid w:val="00B610F2"/>
    <w:rsid w:val="00BD7FBF"/>
    <w:rsid w:val="00C2068A"/>
    <w:rsid w:val="00C62080"/>
    <w:rsid w:val="00D254C2"/>
    <w:rsid w:val="00D7095E"/>
    <w:rsid w:val="00DB0B82"/>
    <w:rsid w:val="00DF2335"/>
    <w:rsid w:val="00E37C43"/>
    <w:rsid w:val="00E57E73"/>
    <w:rsid w:val="00E66316"/>
    <w:rsid w:val="00E81880"/>
    <w:rsid w:val="00EB0F6D"/>
    <w:rsid w:val="00F6618B"/>
    <w:rsid w:val="00FD27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1C7462CE"/>
  <w15:chartTrackingRefBased/>
  <w15:docId w15:val="{1D7D8357-46D8-4D76-A174-5C0DB85CB77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DF2335"/>
  </w:style>
  <w:style w:type="paragraph" w:styleId="Nadpis1">
    <w:name w:val="heading 1"/>
    <w:basedOn w:val="Normln"/>
    <w:next w:val="Normln"/>
    <w:link w:val="Nadpis1Char"/>
    <w:uiPriority w:val="9"/>
    <w:qFormat/>
    <w:rsid w:val="009F4D3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9F4D3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9F4D3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9F4D3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9F4D3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9F4D3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9F4D3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9F4D3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9F4D3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9F4D3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9F4D3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rsid w:val="009F4D3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9F4D38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9F4D38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9F4D38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9F4D38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9F4D38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9F4D38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9F4D3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9F4D3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9F4D3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9F4D3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9F4D3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9F4D38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9F4D38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9F4D38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9F4D3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9F4D38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9F4D38"/>
    <w:rPr>
      <w:b/>
      <w:bCs/>
      <w:smallCaps/>
      <w:color w:val="0F4761" w:themeColor="accent1" w:themeShade="BF"/>
      <w:spacing w:val="5"/>
    </w:rPr>
  </w:style>
  <w:style w:type="paragraph" w:customStyle="1" w:styleId="LucieHlavov-Text">
    <w:name w:val="Lucie Hlaváčová -Text"/>
    <w:basedOn w:val="Normln"/>
    <w:qFormat/>
    <w:rsid w:val="00DF2335"/>
    <w:pPr>
      <w:jc w:val="both"/>
    </w:pPr>
    <w:rPr>
      <w:rFonts w:ascii="Times New Roman" w:hAnsi="Times New Roman"/>
    </w:rPr>
  </w:style>
  <w:style w:type="paragraph" w:customStyle="1" w:styleId="LucieHlavov-Nadpis1">
    <w:name w:val="Lucie Hlaváčová - Nadpis 1"/>
    <w:basedOn w:val="Normln"/>
    <w:next w:val="LucieHlavov-Text"/>
    <w:qFormat/>
    <w:rsid w:val="00DF2335"/>
    <w:pPr>
      <w:spacing w:line="240" w:lineRule="auto"/>
      <w:jc w:val="center"/>
    </w:pPr>
    <w:rPr>
      <w:rFonts w:ascii="Times New Roman" w:hAnsi="Times New Roman"/>
      <w:b/>
      <w:sz w:val="40"/>
    </w:rPr>
  </w:style>
  <w:style w:type="paragraph" w:customStyle="1" w:styleId="LucieHlavovov-podnadpis1">
    <w:name w:val="Lucie Hlaváčovová - podnadpis 1"/>
    <w:basedOn w:val="Normln"/>
    <w:next w:val="LucieHlavov-Text"/>
    <w:link w:val="LucieHlavovov-podnadpis1Char"/>
    <w:qFormat/>
    <w:rsid w:val="00DF2335"/>
    <w:pPr>
      <w:jc w:val="center"/>
    </w:pPr>
    <w:rPr>
      <w:rFonts w:ascii="Times New Roman" w:hAnsi="Times New Roman"/>
      <w:b/>
      <w:bCs/>
    </w:rPr>
  </w:style>
  <w:style w:type="character" w:customStyle="1" w:styleId="LucieHlavovov-podnadpis1Char">
    <w:name w:val="Lucie Hlaváčovová - podnadpis 1 Char"/>
    <w:basedOn w:val="Standardnpsmoodstavce"/>
    <w:link w:val="LucieHlavovov-podnadpis1"/>
    <w:rsid w:val="00DF2335"/>
    <w:rPr>
      <w:rFonts w:ascii="Times New Roman" w:hAnsi="Times New Roman"/>
      <w:b/>
      <w:bCs/>
    </w:rPr>
  </w:style>
  <w:style w:type="paragraph" w:customStyle="1" w:styleId="LucieHlavov-obrzek">
    <w:name w:val="Lucie Hlaváčová - obrázek"/>
    <w:basedOn w:val="Normln"/>
    <w:next w:val="LucieHlavov-zdrojtabulkyneboobrzku"/>
    <w:qFormat/>
    <w:rsid w:val="00E57E73"/>
    <w:pPr>
      <w:spacing w:line="240" w:lineRule="auto"/>
      <w:jc w:val="center"/>
    </w:pPr>
    <w:rPr>
      <w:rFonts w:ascii="Times New Roman" w:hAnsi="Times New Roman"/>
      <w:b/>
      <w:bCs/>
      <w:sz w:val="20"/>
    </w:rPr>
  </w:style>
  <w:style w:type="paragraph" w:customStyle="1" w:styleId="LucieHlavov-zdrojtabulkyneboobrzku">
    <w:name w:val="Lucie Hlaváčová - zdroj tabulky nebo obrázku"/>
    <w:basedOn w:val="LucieHlavov-Text"/>
    <w:next w:val="LucieHlavov-Text"/>
    <w:qFormat/>
    <w:rsid w:val="00E57E73"/>
    <w:pPr>
      <w:keepLines/>
      <w:spacing w:line="240" w:lineRule="auto"/>
      <w:jc w:val="left"/>
    </w:pPr>
    <w:rPr>
      <w:i/>
      <w:sz w:val="20"/>
    </w:rPr>
  </w:style>
  <w:style w:type="paragraph" w:customStyle="1" w:styleId="LucieHlavov-popisobrzku">
    <w:name w:val="Lucie Hlaváčová - popis obrázku :)"/>
    <w:basedOn w:val="Normln"/>
    <w:next w:val="LucieHlavov-zdrojtabulkyneboobrzku"/>
    <w:qFormat/>
    <w:rsid w:val="00E57E73"/>
    <w:pPr>
      <w:keepNext/>
      <w:keepLines/>
      <w:numPr>
        <w:numId w:val="1"/>
      </w:numPr>
      <w:spacing w:line="240" w:lineRule="auto"/>
      <w:ind w:left="851" w:hanging="851"/>
      <w:jc w:val="both"/>
    </w:pPr>
    <w:rPr>
      <w:rFonts w:ascii="Times New Roman" w:hAnsi="Times New Roman"/>
    </w:rPr>
  </w:style>
  <w:style w:type="character" w:styleId="Hypertextovodkaz">
    <w:name w:val="Hyperlink"/>
    <w:basedOn w:val="Standardnpsmoodstavce"/>
    <w:uiPriority w:val="99"/>
    <w:unhideWhenUsed/>
    <w:rsid w:val="0036171B"/>
    <w:rPr>
      <w:color w:val="467886" w:themeColor="hyperlink"/>
      <w:u w:val="single"/>
    </w:rPr>
  </w:style>
  <w:style w:type="paragraph" w:customStyle="1" w:styleId="LucieHlavov-slovanpodnadpis">
    <w:name w:val="Lucie Hlaváčová -Číslovaný podnadpis"/>
    <w:basedOn w:val="LucieHlavov-Text"/>
    <w:next w:val="LucieHlavov-Text"/>
    <w:qFormat/>
    <w:rsid w:val="0036171B"/>
    <w:pPr>
      <w:keepNext/>
      <w:keepLines/>
      <w:numPr>
        <w:numId w:val="2"/>
      </w:numPr>
      <w:tabs>
        <w:tab w:val="right" w:pos="7230"/>
      </w:tabs>
    </w:pPr>
    <w:rPr>
      <w:b/>
      <w:sz w:val="28"/>
    </w:rPr>
  </w:style>
  <w:style w:type="paragraph" w:customStyle="1" w:styleId="LucieHlavov-popistabulky">
    <w:name w:val="Lucie Hlaváčová - popis tabulky :)"/>
    <w:basedOn w:val="LucieHlavov-Text"/>
    <w:next w:val="LucieHlavov-Text"/>
    <w:qFormat/>
    <w:rsid w:val="0036171B"/>
    <w:pPr>
      <w:keepNext/>
      <w:keepLines/>
      <w:numPr>
        <w:numId w:val="3"/>
      </w:numPr>
      <w:spacing w:line="240" w:lineRule="auto"/>
      <w:ind w:left="851" w:hanging="851"/>
    </w:pPr>
  </w:style>
  <w:style w:type="character" w:styleId="Nevyeenzmnka">
    <w:name w:val="Unresolved Mention"/>
    <w:basedOn w:val="Standardnpsmoodstavce"/>
    <w:uiPriority w:val="99"/>
    <w:semiHidden/>
    <w:unhideWhenUsed/>
    <w:rsid w:val="0027574E"/>
    <w:rPr>
      <w:color w:val="605E5C"/>
      <w:shd w:val="clear" w:color="auto" w:fill="E1DFDD"/>
    </w:rPr>
  </w:style>
  <w:style w:type="character" w:styleId="Sledovanodkaz">
    <w:name w:val="FollowedHyperlink"/>
    <w:basedOn w:val="Standardnpsmoodstavce"/>
    <w:uiPriority w:val="99"/>
    <w:semiHidden/>
    <w:unhideWhenUsed/>
    <w:rsid w:val="004D4CC9"/>
    <w:rPr>
      <w:color w:val="96607D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deepki.com/blog/sfdr-regulation-improving-the-esg-traceability-of-your-real-estate-assets/?utm_medium=organic&amp;utm_source=pillar_page&amp;utm_campaign=OTHER&amp;utm_content=blog_article&amp;utm_term=esg_compliance" TargetMode="External"/><Relationship Id="rId13" Type="http://schemas.openxmlformats.org/officeDocument/2006/relationships/image" Target="media/image4.png"/><Relationship Id="rId18" Type="http://schemas.openxmlformats.org/officeDocument/2006/relationships/hyperlink" Target="https://www.deepki.com" TargetMode="External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yperlink" Target="https://www.deepki.com/about/" TargetMode="External"/><Relationship Id="rId7" Type="http://schemas.openxmlformats.org/officeDocument/2006/relationships/hyperlink" Target="https://www.deepki.com/blog/how-do-i-comply-with-the-eu-taxonomy/?utm_medium=organic&amp;utm_source=pillar_page&amp;utm_campaign=OTHER&amp;utm_content=blog_article&amp;utm_term=esg_compliance" TargetMode="External"/><Relationship Id="rId12" Type="http://schemas.openxmlformats.org/officeDocument/2006/relationships/hyperlink" Target="https://www.deepki.com/" TargetMode="External"/><Relationship Id="rId17" Type="http://schemas.openxmlformats.org/officeDocument/2006/relationships/image" Target="media/image6.png"/><Relationship Id="rId25" Type="http://schemas.openxmlformats.org/officeDocument/2006/relationships/hyperlink" Target="https://www.deepki.com/blog/esg_index_update/" TargetMode="External"/><Relationship Id="rId2" Type="http://schemas.openxmlformats.org/officeDocument/2006/relationships/styles" Target="styles.xml"/><Relationship Id="rId16" Type="http://schemas.openxmlformats.org/officeDocument/2006/relationships/hyperlink" Target="https://www.deepki.com/about/" TargetMode="External"/><Relationship Id="rId20" Type="http://schemas.openxmlformats.org/officeDocument/2006/relationships/hyperlink" Target="https://www.deepki.com/blog/sfdr-regulation-improving-the-esg-traceability-of-your-real-estate-assets/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www.deepki.com/" TargetMode="External"/><Relationship Id="rId11" Type="http://schemas.openxmlformats.org/officeDocument/2006/relationships/image" Target="media/image3.png"/><Relationship Id="rId24" Type="http://schemas.openxmlformats.org/officeDocument/2006/relationships/hyperlink" Target="https://funds-europe.com/deepki-launches-ai-driven-tools-for-real-estate-decarbonisation/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5.png"/><Relationship Id="rId23" Type="http://schemas.openxmlformats.org/officeDocument/2006/relationships/hyperlink" Target="https://index-esg.com/" TargetMode="External"/><Relationship Id="rId10" Type="http://schemas.openxmlformats.org/officeDocument/2006/relationships/hyperlink" Target="https://www.deepki.com/esg-compliance-in-real-estate/?utm_source=chatgpt.com" TargetMode="External"/><Relationship Id="rId19" Type="http://schemas.openxmlformats.org/officeDocument/2006/relationships/hyperlink" Target="https://www.deepki.com/blog/how-do-i-comply-with-the-eu-taxonomy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hyperlink" Target="https://deepki-ready.deepki.com/app/vgp/" TargetMode="External"/><Relationship Id="rId22" Type="http://schemas.openxmlformats.org/officeDocument/2006/relationships/hyperlink" Target="https://www.deepki.com/esg-compliance-in-real-estate/" TargetMode="External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6</Pages>
  <Words>1240</Words>
  <Characters>7316</Characters>
  <Application>Microsoft Office Word</Application>
  <DocSecurity>0</DocSecurity>
  <Lines>60</Lines>
  <Paragraphs>17</Paragraphs>
  <ScaleCrop>false</ScaleCrop>
  <Company/>
  <LinksUpToDate>false</LinksUpToDate>
  <CharactersWithSpaces>8539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Lucie Hlaváčová</dc:creator>
  <cp:keywords/>
  <dc:description/>
  <cp:lastModifiedBy>Lucie Hlaváčová</cp:lastModifiedBy>
  <cp:revision>6</cp:revision>
  <cp:lastPrinted>2025-03-07T20:03:00Z</cp:lastPrinted>
  <dcterms:created xsi:type="dcterms:W3CDTF">2025-04-11T09:54:00Z</dcterms:created>
  <dcterms:modified xsi:type="dcterms:W3CDTF">2025-04-11T11:06:00Z</dcterms:modified>
</cp:coreProperties>
</file>