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CFDB5" w14:textId="037FEC16" w:rsidR="00A22810" w:rsidRDefault="00A22810" w:rsidP="00A22810">
      <w:pPr>
        <w:pStyle w:val="Bezmezer"/>
        <w:jc w:val="center"/>
        <w:rPr>
          <w:rFonts w:ascii="Times New Roman" w:hAnsi="Times New Roman" w:cs="Times New Roman"/>
          <w:sz w:val="24"/>
          <w:szCs w:val="24"/>
        </w:rPr>
      </w:pPr>
      <w:r>
        <w:rPr>
          <w:rFonts w:ascii="Times New Roman" w:hAnsi="Times New Roman" w:cs="Times New Roman"/>
          <w:sz w:val="24"/>
          <w:szCs w:val="24"/>
        </w:rPr>
        <w:t>Ekonomická fakulta</w:t>
      </w:r>
      <w:r w:rsidRPr="0024669C">
        <w:rPr>
          <w:rFonts w:ascii="Times New Roman" w:hAnsi="Times New Roman" w:cs="Times New Roman"/>
          <w:sz w:val="24"/>
          <w:szCs w:val="24"/>
        </w:rPr>
        <w:t xml:space="preserve"> – Technická univerzita v</w:t>
      </w:r>
      <w:r>
        <w:rPr>
          <w:rFonts w:ascii="Times New Roman" w:hAnsi="Times New Roman" w:cs="Times New Roman"/>
          <w:sz w:val="24"/>
          <w:szCs w:val="24"/>
        </w:rPr>
        <w:t> </w:t>
      </w:r>
      <w:r w:rsidRPr="0024669C">
        <w:rPr>
          <w:rFonts w:ascii="Times New Roman" w:hAnsi="Times New Roman" w:cs="Times New Roman"/>
          <w:sz w:val="24"/>
          <w:szCs w:val="24"/>
        </w:rPr>
        <w:t>Liberci</w:t>
      </w:r>
    </w:p>
    <w:p w14:paraId="096DE67E" w14:textId="5DB3478E" w:rsidR="00A22810" w:rsidRPr="00DC1A2C" w:rsidRDefault="00A22810" w:rsidP="00A22810">
      <w:pPr>
        <w:pStyle w:val="Bezmezer"/>
        <w:tabs>
          <w:tab w:val="left" w:pos="1985"/>
        </w:tabs>
        <w:jc w:val="center"/>
        <w:rPr>
          <w:rFonts w:ascii="Times New Roman" w:hAnsi="Times New Roman" w:cs="Times New Roman"/>
          <w:sz w:val="24"/>
          <w:szCs w:val="24"/>
        </w:rPr>
      </w:pPr>
      <w:r>
        <w:rPr>
          <w:rFonts w:ascii="Times New Roman" w:hAnsi="Times New Roman" w:cs="Times New Roman"/>
          <w:sz w:val="24"/>
          <w:szCs w:val="24"/>
        </w:rPr>
        <w:t xml:space="preserve">V Liberci </w:t>
      </w:r>
      <w:r w:rsidR="00C33452">
        <w:rPr>
          <w:rFonts w:ascii="Times New Roman" w:hAnsi="Times New Roman" w:cs="Times New Roman"/>
          <w:sz w:val="24"/>
          <w:szCs w:val="24"/>
        </w:rPr>
        <w:t>3</w:t>
      </w:r>
      <w:r>
        <w:rPr>
          <w:rFonts w:ascii="Times New Roman" w:hAnsi="Times New Roman" w:cs="Times New Roman"/>
          <w:sz w:val="24"/>
          <w:szCs w:val="24"/>
        </w:rPr>
        <w:t xml:space="preserve">. </w:t>
      </w:r>
      <w:r w:rsidR="009647BC">
        <w:rPr>
          <w:rFonts w:ascii="Times New Roman" w:hAnsi="Times New Roman" w:cs="Times New Roman"/>
          <w:sz w:val="24"/>
          <w:szCs w:val="24"/>
        </w:rPr>
        <w:t>března</w:t>
      </w:r>
      <w:r>
        <w:rPr>
          <w:rFonts w:ascii="Times New Roman" w:hAnsi="Times New Roman" w:cs="Times New Roman"/>
          <w:sz w:val="24"/>
          <w:szCs w:val="24"/>
        </w:rPr>
        <w:t xml:space="preserve"> 2025</w:t>
      </w:r>
    </w:p>
    <w:p w14:paraId="53094149" w14:textId="265D61B1" w:rsidR="007E3290" w:rsidRPr="007E3290" w:rsidRDefault="009647BC" w:rsidP="00D258DC">
      <w:pPr>
        <w:pStyle w:val="Bezmezer"/>
        <w:spacing w:before="5600"/>
        <w:jc w:val="center"/>
        <w:rPr>
          <w:rFonts w:ascii="Times New Roman" w:hAnsi="Times New Roman" w:cs="Times New Roman"/>
          <w:sz w:val="48"/>
          <w:szCs w:val="48"/>
        </w:rPr>
      </w:pPr>
      <w:proofErr w:type="spellStart"/>
      <w:r>
        <w:rPr>
          <w:rFonts w:ascii="Times New Roman" w:hAnsi="Times New Roman" w:cs="Times New Roman"/>
          <w:sz w:val="48"/>
          <w:szCs w:val="48"/>
        </w:rPr>
        <w:t>Shazam</w:t>
      </w:r>
      <w:proofErr w:type="spellEnd"/>
    </w:p>
    <w:p w14:paraId="251A78F8" w14:textId="77777777" w:rsidR="007E3290" w:rsidRPr="00DC1A2C" w:rsidRDefault="007E3290" w:rsidP="007E3290">
      <w:pPr>
        <w:pStyle w:val="Bezmezer"/>
        <w:jc w:val="center"/>
        <w:rPr>
          <w:rFonts w:ascii="Times New Roman" w:hAnsi="Times New Roman" w:cs="Times New Roman"/>
          <w:sz w:val="24"/>
          <w:szCs w:val="24"/>
        </w:rPr>
      </w:pPr>
    </w:p>
    <w:p w14:paraId="039F87B5" w14:textId="4FFF08BD" w:rsidR="007E3290" w:rsidRPr="00D409B3" w:rsidRDefault="007E3290" w:rsidP="009647BC">
      <w:pPr>
        <w:pStyle w:val="Bezmezer"/>
        <w:spacing w:before="100" w:beforeAutospacing="1" w:after="5280"/>
        <w:jc w:val="center"/>
        <w:rPr>
          <w:rFonts w:ascii="Times New Roman" w:hAnsi="Times New Roman" w:cs="Times New Roman"/>
          <w:i/>
          <w:sz w:val="28"/>
          <w:szCs w:val="28"/>
        </w:rPr>
      </w:pPr>
      <w:r w:rsidRPr="00D409B3">
        <w:rPr>
          <w:rFonts w:ascii="Times New Roman" w:hAnsi="Times New Roman" w:cs="Times New Roman"/>
          <w:i/>
          <w:sz w:val="28"/>
          <w:szCs w:val="28"/>
        </w:rPr>
        <w:t>(</w:t>
      </w:r>
      <w:r w:rsidR="009647BC">
        <w:rPr>
          <w:rFonts w:ascii="Times New Roman" w:hAnsi="Times New Roman" w:cs="Times New Roman"/>
          <w:i/>
          <w:sz w:val="28"/>
          <w:szCs w:val="28"/>
        </w:rPr>
        <w:t>referát</w:t>
      </w:r>
      <w:r w:rsidRPr="00D409B3">
        <w:rPr>
          <w:rFonts w:ascii="Times New Roman" w:hAnsi="Times New Roman" w:cs="Times New Roman"/>
          <w:i/>
          <w:sz w:val="28"/>
          <w:szCs w:val="28"/>
        </w:rPr>
        <w:t>)</w:t>
      </w:r>
    </w:p>
    <w:p w14:paraId="1A25D46B" w14:textId="503D8E9C" w:rsidR="007E3290" w:rsidRDefault="007E3290" w:rsidP="005B4FF1">
      <w:pPr>
        <w:pStyle w:val="Bezmezer"/>
        <w:tabs>
          <w:tab w:val="left" w:pos="1985"/>
        </w:tabs>
        <w:rPr>
          <w:rFonts w:ascii="Times New Roman" w:hAnsi="Times New Roman" w:cs="Times New Roman"/>
          <w:sz w:val="24"/>
          <w:szCs w:val="24"/>
        </w:rPr>
      </w:pPr>
      <w:r>
        <w:rPr>
          <w:rFonts w:ascii="Times New Roman" w:hAnsi="Times New Roman" w:cs="Times New Roman"/>
          <w:sz w:val="24"/>
          <w:szCs w:val="24"/>
        </w:rPr>
        <w:t>Zpracoval</w:t>
      </w:r>
      <w:r w:rsidR="009647BC">
        <w:rPr>
          <w:rFonts w:ascii="Times New Roman" w:hAnsi="Times New Roman" w:cs="Times New Roman"/>
          <w:sz w:val="24"/>
          <w:szCs w:val="24"/>
        </w:rPr>
        <w:t>a</w:t>
      </w:r>
      <w:r>
        <w:rPr>
          <w:rFonts w:ascii="Times New Roman" w:hAnsi="Times New Roman" w:cs="Times New Roman"/>
          <w:sz w:val="24"/>
          <w:szCs w:val="24"/>
        </w:rPr>
        <w:t>:</w:t>
      </w:r>
      <w:r w:rsidR="005B4FF1">
        <w:rPr>
          <w:rFonts w:ascii="Times New Roman" w:hAnsi="Times New Roman" w:cs="Times New Roman"/>
          <w:sz w:val="24"/>
          <w:szCs w:val="24"/>
        </w:rPr>
        <w:tab/>
      </w:r>
      <w:r w:rsidR="009647BC">
        <w:rPr>
          <w:rFonts w:ascii="Times New Roman" w:hAnsi="Times New Roman" w:cs="Times New Roman"/>
          <w:sz w:val="24"/>
          <w:szCs w:val="24"/>
        </w:rPr>
        <w:t>Eliška Tomášková</w:t>
      </w:r>
    </w:p>
    <w:p w14:paraId="3852C00C" w14:textId="16856D84" w:rsidR="007E3290" w:rsidRDefault="007E3290" w:rsidP="005B4FF1">
      <w:pPr>
        <w:pStyle w:val="Bezmezer"/>
        <w:tabs>
          <w:tab w:val="left" w:pos="1985"/>
        </w:tabs>
        <w:rPr>
          <w:rFonts w:ascii="Times New Roman" w:hAnsi="Times New Roman" w:cs="Times New Roman"/>
          <w:sz w:val="24"/>
          <w:szCs w:val="24"/>
        </w:rPr>
      </w:pPr>
      <w:r>
        <w:rPr>
          <w:rFonts w:ascii="Times New Roman" w:hAnsi="Times New Roman" w:cs="Times New Roman"/>
          <w:sz w:val="24"/>
          <w:szCs w:val="24"/>
        </w:rPr>
        <w:t>Ročník:</w:t>
      </w:r>
      <w:r w:rsidR="005B4FF1">
        <w:rPr>
          <w:rFonts w:ascii="Times New Roman" w:hAnsi="Times New Roman" w:cs="Times New Roman"/>
          <w:sz w:val="24"/>
          <w:szCs w:val="24"/>
        </w:rPr>
        <w:tab/>
      </w:r>
      <w:r w:rsidR="00E52B19">
        <w:rPr>
          <w:rFonts w:ascii="Times New Roman" w:hAnsi="Times New Roman" w:cs="Times New Roman"/>
          <w:sz w:val="24"/>
          <w:szCs w:val="24"/>
        </w:rPr>
        <w:t>I. ročník</w:t>
      </w:r>
      <w:r w:rsidR="00A22810">
        <w:rPr>
          <w:rFonts w:ascii="Times New Roman" w:hAnsi="Times New Roman" w:cs="Times New Roman"/>
          <w:sz w:val="24"/>
          <w:szCs w:val="24"/>
        </w:rPr>
        <w:t>, Management služeb</w:t>
      </w:r>
      <w:r w:rsidR="009647BC">
        <w:rPr>
          <w:rFonts w:ascii="Times New Roman" w:hAnsi="Times New Roman" w:cs="Times New Roman"/>
          <w:sz w:val="24"/>
          <w:szCs w:val="24"/>
        </w:rPr>
        <w:t>, kombinované studium</w:t>
      </w:r>
    </w:p>
    <w:p w14:paraId="634ADF75" w14:textId="17C70BBD" w:rsidR="00715D8C" w:rsidRPr="009647BC" w:rsidRDefault="00A22810" w:rsidP="009647BC">
      <w:pPr>
        <w:pStyle w:val="Bezmezer"/>
        <w:tabs>
          <w:tab w:val="left" w:pos="1985"/>
        </w:tabs>
        <w:rPr>
          <w:rFonts w:ascii="Times New Roman" w:hAnsi="Times New Roman" w:cs="Times New Roman"/>
          <w:sz w:val="24"/>
          <w:szCs w:val="24"/>
        </w:rPr>
      </w:pPr>
      <w:r>
        <w:rPr>
          <w:rFonts w:ascii="Times New Roman" w:hAnsi="Times New Roman" w:cs="Times New Roman"/>
          <w:sz w:val="24"/>
          <w:szCs w:val="24"/>
        </w:rPr>
        <w:t>Akademický</w:t>
      </w:r>
      <w:r w:rsidR="007E3290">
        <w:rPr>
          <w:rFonts w:ascii="Times New Roman" w:hAnsi="Times New Roman" w:cs="Times New Roman"/>
          <w:sz w:val="24"/>
          <w:szCs w:val="24"/>
        </w:rPr>
        <w:t xml:space="preserve"> rok:</w:t>
      </w:r>
      <w:r w:rsidR="005B4FF1">
        <w:rPr>
          <w:rFonts w:ascii="Times New Roman" w:hAnsi="Times New Roman" w:cs="Times New Roman"/>
          <w:sz w:val="24"/>
          <w:szCs w:val="24"/>
        </w:rPr>
        <w:tab/>
      </w:r>
      <w:r w:rsidR="007E3290">
        <w:rPr>
          <w:rFonts w:ascii="Times New Roman" w:hAnsi="Times New Roman" w:cs="Times New Roman"/>
          <w:sz w:val="24"/>
          <w:szCs w:val="24"/>
        </w:rPr>
        <w:t>20</w:t>
      </w:r>
      <w:r w:rsidR="00327A23">
        <w:rPr>
          <w:rFonts w:ascii="Times New Roman" w:hAnsi="Times New Roman" w:cs="Times New Roman"/>
          <w:sz w:val="24"/>
          <w:szCs w:val="24"/>
        </w:rPr>
        <w:t>2</w:t>
      </w:r>
      <w:r>
        <w:rPr>
          <w:rFonts w:ascii="Times New Roman" w:hAnsi="Times New Roman" w:cs="Times New Roman"/>
          <w:sz w:val="24"/>
          <w:szCs w:val="24"/>
        </w:rPr>
        <w:t>4</w:t>
      </w:r>
      <w:r w:rsidR="00327A23">
        <w:rPr>
          <w:rFonts w:ascii="Times New Roman" w:hAnsi="Times New Roman" w:cs="Times New Roman"/>
          <w:sz w:val="24"/>
          <w:szCs w:val="24"/>
        </w:rPr>
        <w:t>/202</w:t>
      </w:r>
      <w:r>
        <w:rPr>
          <w:rFonts w:ascii="Times New Roman" w:hAnsi="Times New Roman" w:cs="Times New Roman"/>
          <w:sz w:val="24"/>
          <w:szCs w:val="24"/>
        </w:rPr>
        <w:t>5</w:t>
      </w:r>
    </w:p>
    <w:p w14:paraId="007E0668" w14:textId="77777777" w:rsidR="009647BC" w:rsidRDefault="009647BC" w:rsidP="006C7F1E"/>
    <w:p w14:paraId="1D223966" w14:textId="39DA2303" w:rsidR="00842D5F" w:rsidRPr="004F4CCD" w:rsidRDefault="00842D5F" w:rsidP="009647BC">
      <w:pPr>
        <w:pStyle w:val="Nadpis1"/>
        <w:numPr>
          <w:ilvl w:val="0"/>
          <w:numId w:val="0"/>
        </w:numPr>
        <w:ind w:left="431" w:hanging="431"/>
      </w:pPr>
      <w:bookmarkStart w:id="0" w:name="_Toc193962198"/>
      <w:r w:rsidRPr="004F4CCD">
        <w:lastRenderedPageBreak/>
        <w:t>Obsah</w:t>
      </w:r>
      <w:bookmarkEnd w:id="0"/>
    </w:p>
    <w:p w14:paraId="25C3F0F9" w14:textId="44026D3B" w:rsidR="008F69C0" w:rsidRDefault="00C002CE">
      <w:pPr>
        <w:pStyle w:val="Obsah1"/>
        <w:tabs>
          <w:tab w:val="right" w:leader="dot" w:pos="9911"/>
        </w:tabs>
        <w:rPr>
          <w:rFonts w:asciiTheme="minorHAnsi" w:eastAsiaTheme="minorEastAsia" w:hAnsiTheme="minorHAnsi" w:cstheme="minorBidi"/>
          <w:noProof/>
          <w:kern w:val="2"/>
          <w:szCs w:val="24"/>
          <w:lang w:eastAsia="cs-CZ"/>
          <w14:ligatures w14:val="standardContextual"/>
        </w:rPr>
      </w:pPr>
      <w:r>
        <w:fldChar w:fldCharType="begin"/>
      </w:r>
      <w:r w:rsidR="00842D5F">
        <w:instrText xml:space="preserve"> TOC \o "1-3" \h \z \u </w:instrText>
      </w:r>
      <w:r>
        <w:fldChar w:fldCharType="separate"/>
      </w:r>
      <w:hyperlink w:anchor="_Toc193962198" w:history="1">
        <w:r w:rsidR="008F69C0" w:rsidRPr="005A3519">
          <w:rPr>
            <w:rStyle w:val="Hypertextovodkaz"/>
            <w:noProof/>
          </w:rPr>
          <w:t>Obsah</w:t>
        </w:r>
        <w:r w:rsidR="008F69C0">
          <w:rPr>
            <w:noProof/>
            <w:webHidden/>
          </w:rPr>
          <w:tab/>
        </w:r>
        <w:r w:rsidR="008F69C0">
          <w:rPr>
            <w:noProof/>
            <w:webHidden/>
          </w:rPr>
          <w:fldChar w:fldCharType="begin"/>
        </w:r>
        <w:r w:rsidR="008F69C0">
          <w:rPr>
            <w:noProof/>
            <w:webHidden/>
          </w:rPr>
          <w:instrText xml:space="preserve"> PAGEREF _Toc193962198 \h </w:instrText>
        </w:r>
        <w:r w:rsidR="008F69C0">
          <w:rPr>
            <w:noProof/>
            <w:webHidden/>
          </w:rPr>
        </w:r>
        <w:r w:rsidR="008F69C0">
          <w:rPr>
            <w:noProof/>
            <w:webHidden/>
          </w:rPr>
          <w:fldChar w:fldCharType="separate"/>
        </w:r>
        <w:r w:rsidR="008F69C0">
          <w:rPr>
            <w:noProof/>
            <w:webHidden/>
          </w:rPr>
          <w:t>2</w:t>
        </w:r>
        <w:r w:rsidR="008F69C0">
          <w:rPr>
            <w:noProof/>
            <w:webHidden/>
          </w:rPr>
          <w:fldChar w:fldCharType="end"/>
        </w:r>
      </w:hyperlink>
    </w:p>
    <w:p w14:paraId="69003D72" w14:textId="302BB3BF" w:rsidR="008F69C0" w:rsidRDefault="008F69C0">
      <w:pPr>
        <w:pStyle w:val="Obsah1"/>
        <w:tabs>
          <w:tab w:val="right" w:leader="dot" w:pos="9911"/>
        </w:tabs>
        <w:rPr>
          <w:rFonts w:asciiTheme="minorHAnsi" w:eastAsiaTheme="minorEastAsia" w:hAnsiTheme="minorHAnsi" w:cstheme="minorBidi"/>
          <w:noProof/>
          <w:kern w:val="2"/>
          <w:szCs w:val="24"/>
          <w:lang w:eastAsia="cs-CZ"/>
          <w14:ligatures w14:val="standardContextual"/>
        </w:rPr>
      </w:pPr>
      <w:hyperlink w:anchor="_Toc193962199" w:history="1">
        <w:r w:rsidRPr="005A3519">
          <w:rPr>
            <w:rStyle w:val="Hypertextovodkaz"/>
            <w:noProof/>
          </w:rPr>
          <w:t>Úvod</w:t>
        </w:r>
        <w:r>
          <w:rPr>
            <w:noProof/>
            <w:webHidden/>
          </w:rPr>
          <w:tab/>
        </w:r>
        <w:r>
          <w:rPr>
            <w:noProof/>
            <w:webHidden/>
          </w:rPr>
          <w:fldChar w:fldCharType="begin"/>
        </w:r>
        <w:r>
          <w:rPr>
            <w:noProof/>
            <w:webHidden/>
          </w:rPr>
          <w:instrText xml:space="preserve"> PAGEREF _Toc193962199 \h </w:instrText>
        </w:r>
        <w:r>
          <w:rPr>
            <w:noProof/>
            <w:webHidden/>
          </w:rPr>
        </w:r>
        <w:r>
          <w:rPr>
            <w:noProof/>
            <w:webHidden/>
          </w:rPr>
          <w:fldChar w:fldCharType="separate"/>
        </w:r>
        <w:r>
          <w:rPr>
            <w:noProof/>
            <w:webHidden/>
          </w:rPr>
          <w:t>3</w:t>
        </w:r>
        <w:r>
          <w:rPr>
            <w:noProof/>
            <w:webHidden/>
          </w:rPr>
          <w:fldChar w:fldCharType="end"/>
        </w:r>
      </w:hyperlink>
    </w:p>
    <w:p w14:paraId="49423912" w14:textId="414B7CFF" w:rsidR="008F69C0" w:rsidRDefault="008F69C0">
      <w:pPr>
        <w:pStyle w:val="Obsah1"/>
        <w:tabs>
          <w:tab w:val="left" w:pos="480"/>
          <w:tab w:val="right" w:leader="dot" w:pos="9911"/>
        </w:tabs>
        <w:rPr>
          <w:rFonts w:asciiTheme="minorHAnsi" w:eastAsiaTheme="minorEastAsia" w:hAnsiTheme="minorHAnsi" w:cstheme="minorBidi"/>
          <w:noProof/>
          <w:kern w:val="2"/>
          <w:szCs w:val="24"/>
          <w:lang w:eastAsia="cs-CZ"/>
          <w14:ligatures w14:val="standardContextual"/>
        </w:rPr>
      </w:pPr>
      <w:hyperlink w:anchor="_Toc193962200" w:history="1">
        <w:r w:rsidRPr="005A3519">
          <w:rPr>
            <w:rStyle w:val="Hypertextovodkaz"/>
            <w:noProof/>
          </w:rPr>
          <w:t>1</w:t>
        </w:r>
        <w:r>
          <w:rPr>
            <w:rFonts w:asciiTheme="minorHAnsi" w:eastAsiaTheme="minorEastAsia" w:hAnsiTheme="minorHAnsi" w:cstheme="minorBidi"/>
            <w:noProof/>
            <w:kern w:val="2"/>
            <w:szCs w:val="24"/>
            <w:lang w:eastAsia="cs-CZ"/>
            <w14:ligatures w14:val="standardContextual"/>
          </w:rPr>
          <w:tab/>
        </w:r>
        <w:r w:rsidRPr="005A3519">
          <w:rPr>
            <w:rStyle w:val="Hypertextovodkaz"/>
            <w:noProof/>
          </w:rPr>
          <w:t>Co je Shazam a proč ho lidé využívají</w:t>
        </w:r>
        <w:r>
          <w:rPr>
            <w:noProof/>
            <w:webHidden/>
          </w:rPr>
          <w:tab/>
        </w:r>
        <w:r>
          <w:rPr>
            <w:noProof/>
            <w:webHidden/>
          </w:rPr>
          <w:fldChar w:fldCharType="begin"/>
        </w:r>
        <w:r>
          <w:rPr>
            <w:noProof/>
            <w:webHidden/>
          </w:rPr>
          <w:instrText xml:space="preserve"> PAGEREF _Toc193962200 \h </w:instrText>
        </w:r>
        <w:r>
          <w:rPr>
            <w:noProof/>
            <w:webHidden/>
          </w:rPr>
        </w:r>
        <w:r>
          <w:rPr>
            <w:noProof/>
            <w:webHidden/>
          </w:rPr>
          <w:fldChar w:fldCharType="separate"/>
        </w:r>
        <w:r>
          <w:rPr>
            <w:noProof/>
            <w:webHidden/>
          </w:rPr>
          <w:t>4</w:t>
        </w:r>
        <w:r>
          <w:rPr>
            <w:noProof/>
            <w:webHidden/>
          </w:rPr>
          <w:fldChar w:fldCharType="end"/>
        </w:r>
      </w:hyperlink>
    </w:p>
    <w:p w14:paraId="0C944EA5" w14:textId="12AE7393" w:rsidR="008F69C0" w:rsidRDefault="008F69C0">
      <w:pPr>
        <w:pStyle w:val="Obsah1"/>
        <w:tabs>
          <w:tab w:val="left" w:pos="480"/>
          <w:tab w:val="right" w:leader="dot" w:pos="9911"/>
        </w:tabs>
        <w:rPr>
          <w:rFonts w:asciiTheme="minorHAnsi" w:eastAsiaTheme="minorEastAsia" w:hAnsiTheme="minorHAnsi" w:cstheme="minorBidi"/>
          <w:noProof/>
          <w:kern w:val="2"/>
          <w:szCs w:val="24"/>
          <w:lang w:eastAsia="cs-CZ"/>
          <w14:ligatures w14:val="standardContextual"/>
        </w:rPr>
      </w:pPr>
      <w:hyperlink w:anchor="_Toc193962201" w:history="1">
        <w:r w:rsidRPr="005A3519">
          <w:rPr>
            <w:rStyle w:val="Hypertextovodkaz"/>
            <w:noProof/>
          </w:rPr>
          <w:t>2</w:t>
        </w:r>
        <w:r>
          <w:rPr>
            <w:rFonts w:asciiTheme="minorHAnsi" w:eastAsiaTheme="minorEastAsia" w:hAnsiTheme="minorHAnsi" w:cstheme="minorBidi"/>
            <w:noProof/>
            <w:kern w:val="2"/>
            <w:szCs w:val="24"/>
            <w:lang w:eastAsia="cs-CZ"/>
            <w14:ligatures w14:val="standardContextual"/>
          </w:rPr>
          <w:tab/>
        </w:r>
        <w:r w:rsidRPr="005A3519">
          <w:rPr>
            <w:rStyle w:val="Hypertextovodkaz"/>
            <w:noProof/>
          </w:rPr>
          <w:t>Jak funguje proces rozpoznávání hudby</w:t>
        </w:r>
        <w:r>
          <w:rPr>
            <w:noProof/>
            <w:webHidden/>
          </w:rPr>
          <w:tab/>
        </w:r>
        <w:r>
          <w:rPr>
            <w:noProof/>
            <w:webHidden/>
          </w:rPr>
          <w:fldChar w:fldCharType="begin"/>
        </w:r>
        <w:r>
          <w:rPr>
            <w:noProof/>
            <w:webHidden/>
          </w:rPr>
          <w:instrText xml:space="preserve"> PAGEREF _Toc193962201 \h </w:instrText>
        </w:r>
        <w:r>
          <w:rPr>
            <w:noProof/>
            <w:webHidden/>
          </w:rPr>
        </w:r>
        <w:r>
          <w:rPr>
            <w:noProof/>
            <w:webHidden/>
          </w:rPr>
          <w:fldChar w:fldCharType="separate"/>
        </w:r>
        <w:r>
          <w:rPr>
            <w:noProof/>
            <w:webHidden/>
          </w:rPr>
          <w:t>5</w:t>
        </w:r>
        <w:r>
          <w:rPr>
            <w:noProof/>
            <w:webHidden/>
          </w:rPr>
          <w:fldChar w:fldCharType="end"/>
        </w:r>
      </w:hyperlink>
    </w:p>
    <w:p w14:paraId="3099C105" w14:textId="62D134B1" w:rsidR="008F69C0" w:rsidRDefault="008F69C0">
      <w:pPr>
        <w:pStyle w:val="Obsah1"/>
        <w:tabs>
          <w:tab w:val="left" w:pos="480"/>
          <w:tab w:val="right" w:leader="dot" w:pos="9911"/>
        </w:tabs>
        <w:rPr>
          <w:rFonts w:asciiTheme="minorHAnsi" w:eastAsiaTheme="minorEastAsia" w:hAnsiTheme="minorHAnsi" w:cstheme="minorBidi"/>
          <w:noProof/>
          <w:kern w:val="2"/>
          <w:szCs w:val="24"/>
          <w:lang w:eastAsia="cs-CZ"/>
          <w14:ligatures w14:val="standardContextual"/>
        </w:rPr>
      </w:pPr>
      <w:hyperlink w:anchor="_Toc193962202" w:history="1">
        <w:r w:rsidRPr="005A3519">
          <w:rPr>
            <w:rStyle w:val="Hypertextovodkaz"/>
            <w:noProof/>
          </w:rPr>
          <w:t>3</w:t>
        </w:r>
        <w:r>
          <w:rPr>
            <w:rFonts w:asciiTheme="minorHAnsi" w:eastAsiaTheme="minorEastAsia" w:hAnsiTheme="minorHAnsi" w:cstheme="minorBidi"/>
            <w:noProof/>
            <w:kern w:val="2"/>
            <w:szCs w:val="24"/>
            <w:lang w:eastAsia="cs-CZ"/>
            <w14:ligatures w14:val="standardContextual"/>
          </w:rPr>
          <w:tab/>
        </w:r>
        <w:r w:rsidRPr="005A3519">
          <w:rPr>
            <w:rStyle w:val="Hypertextovodkaz"/>
            <w:noProof/>
          </w:rPr>
          <w:t>Technologie a algoritmy</w:t>
        </w:r>
        <w:r>
          <w:rPr>
            <w:noProof/>
            <w:webHidden/>
          </w:rPr>
          <w:tab/>
        </w:r>
        <w:r>
          <w:rPr>
            <w:noProof/>
            <w:webHidden/>
          </w:rPr>
          <w:fldChar w:fldCharType="begin"/>
        </w:r>
        <w:r>
          <w:rPr>
            <w:noProof/>
            <w:webHidden/>
          </w:rPr>
          <w:instrText xml:space="preserve"> PAGEREF _Toc193962202 \h </w:instrText>
        </w:r>
        <w:r>
          <w:rPr>
            <w:noProof/>
            <w:webHidden/>
          </w:rPr>
        </w:r>
        <w:r>
          <w:rPr>
            <w:noProof/>
            <w:webHidden/>
          </w:rPr>
          <w:fldChar w:fldCharType="separate"/>
        </w:r>
        <w:r>
          <w:rPr>
            <w:noProof/>
            <w:webHidden/>
          </w:rPr>
          <w:t>7</w:t>
        </w:r>
        <w:r>
          <w:rPr>
            <w:noProof/>
            <w:webHidden/>
          </w:rPr>
          <w:fldChar w:fldCharType="end"/>
        </w:r>
      </w:hyperlink>
    </w:p>
    <w:p w14:paraId="158EB5AF" w14:textId="27D578C7" w:rsidR="008F69C0" w:rsidRDefault="008F69C0">
      <w:pPr>
        <w:pStyle w:val="Obsah1"/>
        <w:tabs>
          <w:tab w:val="left" w:pos="480"/>
          <w:tab w:val="right" w:leader="dot" w:pos="9911"/>
        </w:tabs>
        <w:rPr>
          <w:rFonts w:asciiTheme="minorHAnsi" w:eastAsiaTheme="minorEastAsia" w:hAnsiTheme="minorHAnsi" w:cstheme="minorBidi"/>
          <w:noProof/>
          <w:kern w:val="2"/>
          <w:szCs w:val="24"/>
          <w:lang w:eastAsia="cs-CZ"/>
          <w14:ligatures w14:val="standardContextual"/>
        </w:rPr>
      </w:pPr>
      <w:hyperlink w:anchor="_Toc193962203" w:history="1">
        <w:r w:rsidRPr="005A3519">
          <w:rPr>
            <w:rStyle w:val="Hypertextovodkaz"/>
            <w:noProof/>
          </w:rPr>
          <w:t>4</w:t>
        </w:r>
        <w:r>
          <w:rPr>
            <w:rFonts w:asciiTheme="minorHAnsi" w:eastAsiaTheme="minorEastAsia" w:hAnsiTheme="minorHAnsi" w:cstheme="minorBidi"/>
            <w:noProof/>
            <w:kern w:val="2"/>
            <w:szCs w:val="24"/>
            <w:lang w:eastAsia="cs-CZ"/>
            <w14:ligatures w14:val="standardContextual"/>
          </w:rPr>
          <w:tab/>
        </w:r>
        <w:r w:rsidRPr="005A3519">
          <w:rPr>
            <w:rStyle w:val="Hypertextovodkaz"/>
            <w:noProof/>
          </w:rPr>
          <w:t>Význam a využití Shazamu</w:t>
        </w:r>
        <w:r>
          <w:rPr>
            <w:noProof/>
            <w:webHidden/>
          </w:rPr>
          <w:tab/>
        </w:r>
        <w:r>
          <w:rPr>
            <w:noProof/>
            <w:webHidden/>
          </w:rPr>
          <w:fldChar w:fldCharType="begin"/>
        </w:r>
        <w:r>
          <w:rPr>
            <w:noProof/>
            <w:webHidden/>
          </w:rPr>
          <w:instrText xml:space="preserve"> PAGEREF _Toc193962203 \h </w:instrText>
        </w:r>
        <w:r>
          <w:rPr>
            <w:noProof/>
            <w:webHidden/>
          </w:rPr>
        </w:r>
        <w:r>
          <w:rPr>
            <w:noProof/>
            <w:webHidden/>
          </w:rPr>
          <w:fldChar w:fldCharType="separate"/>
        </w:r>
        <w:r>
          <w:rPr>
            <w:noProof/>
            <w:webHidden/>
          </w:rPr>
          <w:t>8</w:t>
        </w:r>
        <w:r>
          <w:rPr>
            <w:noProof/>
            <w:webHidden/>
          </w:rPr>
          <w:fldChar w:fldCharType="end"/>
        </w:r>
      </w:hyperlink>
    </w:p>
    <w:p w14:paraId="1EDCBE63" w14:textId="31E13C7D" w:rsidR="008F69C0" w:rsidRDefault="008F69C0">
      <w:pPr>
        <w:pStyle w:val="Obsah1"/>
        <w:tabs>
          <w:tab w:val="left" w:pos="480"/>
          <w:tab w:val="right" w:leader="dot" w:pos="9911"/>
        </w:tabs>
        <w:rPr>
          <w:rFonts w:asciiTheme="minorHAnsi" w:eastAsiaTheme="minorEastAsia" w:hAnsiTheme="minorHAnsi" w:cstheme="minorBidi"/>
          <w:noProof/>
          <w:kern w:val="2"/>
          <w:szCs w:val="24"/>
          <w:lang w:eastAsia="cs-CZ"/>
          <w14:ligatures w14:val="standardContextual"/>
        </w:rPr>
      </w:pPr>
      <w:hyperlink w:anchor="_Toc193962204" w:history="1">
        <w:r w:rsidRPr="005A3519">
          <w:rPr>
            <w:rStyle w:val="Hypertextovodkaz"/>
            <w:noProof/>
          </w:rPr>
          <w:t>5</w:t>
        </w:r>
        <w:r>
          <w:rPr>
            <w:rFonts w:asciiTheme="minorHAnsi" w:eastAsiaTheme="minorEastAsia" w:hAnsiTheme="minorHAnsi" w:cstheme="minorBidi"/>
            <w:noProof/>
            <w:kern w:val="2"/>
            <w:szCs w:val="24"/>
            <w:lang w:eastAsia="cs-CZ"/>
            <w14:ligatures w14:val="standardContextual"/>
          </w:rPr>
          <w:tab/>
        </w:r>
        <w:r w:rsidRPr="005A3519">
          <w:rPr>
            <w:rStyle w:val="Hypertextovodkaz"/>
            <w:noProof/>
          </w:rPr>
          <w:t>Můj názor</w:t>
        </w:r>
        <w:r>
          <w:rPr>
            <w:noProof/>
            <w:webHidden/>
          </w:rPr>
          <w:tab/>
        </w:r>
        <w:r>
          <w:rPr>
            <w:noProof/>
            <w:webHidden/>
          </w:rPr>
          <w:fldChar w:fldCharType="begin"/>
        </w:r>
        <w:r>
          <w:rPr>
            <w:noProof/>
            <w:webHidden/>
          </w:rPr>
          <w:instrText xml:space="preserve"> PAGEREF _Toc193962204 \h </w:instrText>
        </w:r>
        <w:r>
          <w:rPr>
            <w:noProof/>
            <w:webHidden/>
          </w:rPr>
        </w:r>
        <w:r>
          <w:rPr>
            <w:noProof/>
            <w:webHidden/>
          </w:rPr>
          <w:fldChar w:fldCharType="separate"/>
        </w:r>
        <w:r>
          <w:rPr>
            <w:noProof/>
            <w:webHidden/>
          </w:rPr>
          <w:t>9</w:t>
        </w:r>
        <w:r>
          <w:rPr>
            <w:noProof/>
            <w:webHidden/>
          </w:rPr>
          <w:fldChar w:fldCharType="end"/>
        </w:r>
      </w:hyperlink>
    </w:p>
    <w:p w14:paraId="15809E34" w14:textId="5C16CE54" w:rsidR="008F69C0" w:rsidRDefault="008F69C0">
      <w:pPr>
        <w:pStyle w:val="Obsah1"/>
        <w:tabs>
          <w:tab w:val="right" w:leader="dot" w:pos="9911"/>
        </w:tabs>
        <w:rPr>
          <w:rFonts w:asciiTheme="minorHAnsi" w:eastAsiaTheme="minorEastAsia" w:hAnsiTheme="minorHAnsi" w:cstheme="minorBidi"/>
          <w:noProof/>
          <w:kern w:val="2"/>
          <w:szCs w:val="24"/>
          <w:lang w:eastAsia="cs-CZ"/>
          <w14:ligatures w14:val="standardContextual"/>
        </w:rPr>
      </w:pPr>
      <w:hyperlink w:anchor="_Toc193962205" w:history="1">
        <w:r w:rsidRPr="005A3519">
          <w:rPr>
            <w:rStyle w:val="Hypertextovodkaz"/>
            <w:noProof/>
          </w:rPr>
          <w:t>Zdroje</w:t>
        </w:r>
        <w:r>
          <w:rPr>
            <w:noProof/>
            <w:webHidden/>
          </w:rPr>
          <w:tab/>
        </w:r>
        <w:r>
          <w:rPr>
            <w:noProof/>
            <w:webHidden/>
          </w:rPr>
          <w:fldChar w:fldCharType="begin"/>
        </w:r>
        <w:r>
          <w:rPr>
            <w:noProof/>
            <w:webHidden/>
          </w:rPr>
          <w:instrText xml:space="preserve"> PAGEREF _Toc193962205 \h </w:instrText>
        </w:r>
        <w:r>
          <w:rPr>
            <w:noProof/>
            <w:webHidden/>
          </w:rPr>
        </w:r>
        <w:r>
          <w:rPr>
            <w:noProof/>
            <w:webHidden/>
          </w:rPr>
          <w:fldChar w:fldCharType="separate"/>
        </w:r>
        <w:r>
          <w:rPr>
            <w:noProof/>
            <w:webHidden/>
          </w:rPr>
          <w:t>10</w:t>
        </w:r>
        <w:r>
          <w:rPr>
            <w:noProof/>
            <w:webHidden/>
          </w:rPr>
          <w:fldChar w:fldCharType="end"/>
        </w:r>
      </w:hyperlink>
    </w:p>
    <w:p w14:paraId="38A9D45D" w14:textId="0241FA40" w:rsidR="00901B36" w:rsidRDefault="00C002CE" w:rsidP="006C7F1E">
      <w:pPr>
        <w:sectPr w:rsidR="00901B36" w:rsidSect="00D36309">
          <w:footerReference w:type="default" r:id="rId8"/>
          <w:pgSz w:w="11906" w:h="16838"/>
          <w:pgMar w:top="1418" w:right="851" w:bottom="1418" w:left="1134" w:header="709" w:footer="709" w:gutter="0"/>
          <w:cols w:space="708"/>
          <w:docGrid w:linePitch="360"/>
        </w:sectPr>
      </w:pPr>
      <w:r>
        <w:fldChar w:fldCharType="end"/>
      </w:r>
    </w:p>
    <w:p w14:paraId="6644B6D8" w14:textId="77777777" w:rsidR="00842D5F" w:rsidRDefault="00842D5F" w:rsidP="0006274E">
      <w:pPr>
        <w:pStyle w:val="Nadpis1"/>
        <w:numPr>
          <w:ilvl w:val="0"/>
          <w:numId w:val="0"/>
        </w:numPr>
      </w:pPr>
      <w:bookmarkStart w:id="1" w:name="_Toc193962199"/>
      <w:r>
        <w:lastRenderedPageBreak/>
        <w:t>Úvod</w:t>
      </w:r>
      <w:bookmarkEnd w:id="1"/>
    </w:p>
    <w:p w14:paraId="7426668E" w14:textId="77777777" w:rsidR="003C6835" w:rsidRDefault="00187949" w:rsidP="00187949">
      <w:proofErr w:type="spellStart"/>
      <w:r w:rsidRPr="00187949">
        <w:t>Shazam</w:t>
      </w:r>
      <w:proofErr w:type="spellEnd"/>
      <w:r w:rsidRPr="00187949">
        <w:t xml:space="preserve"> je jednou z nejznámějších aplikací na rozpoznávání hudby. Umožňuje uživatelům identifikovat skladby pouhým nahráním krátkého úseku hudby. </w:t>
      </w:r>
      <w:r w:rsidR="003C6835">
        <w:t xml:space="preserve">Dnes tuto </w:t>
      </w:r>
      <w:r w:rsidRPr="00187949">
        <w:t>technologi</w:t>
      </w:r>
      <w:r w:rsidR="003C6835">
        <w:t>i</w:t>
      </w:r>
      <w:r w:rsidRPr="00187949">
        <w:t xml:space="preserve"> využív</w:t>
      </w:r>
      <w:r w:rsidR="003C6835">
        <w:t xml:space="preserve">ají </w:t>
      </w:r>
      <w:r w:rsidRPr="00187949">
        <w:t xml:space="preserve">miliony lidí po celém světě a její princip fungování </w:t>
      </w:r>
      <w:r w:rsidR="003C6835">
        <w:t>je</w:t>
      </w:r>
      <w:r w:rsidRPr="00187949">
        <w:t xml:space="preserve"> z pohledu informatických procesů</w:t>
      </w:r>
      <w:r w:rsidR="003C6835">
        <w:t xml:space="preserve"> skoro až říct fascinující</w:t>
      </w:r>
      <w:r w:rsidRPr="00187949">
        <w:t xml:space="preserve">. </w:t>
      </w:r>
    </w:p>
    <w:p w14:paraId="7ED64E00" w14:textId="60F7E710" w:rsidR="00187949" w:rsidRPr="00187949" w:rsidRDefault="00187949" w:rsidP="00187949">
      <w:r w:rsidRPr="00187949">
        <w:t xml:space="preserve">Hudba je komplexní signál, jehož digitální zpracování vyžaduje pokročilé algoritmy pro extrakci a porovnání zvukových vzorků. V tomto referátu </w:t>
      </w:r>
      <w:r w:rsidR="003C6835">
        <w:t xml:space="preserve">se pokusím popsat to, jak tento systém rozpoznávání vlastně </w:t>
      </w:r>
      <w:r w:rsidRPr="00187949">
        <w:t>pracuje, jaké algoritmy využívá a jaký je jeho význam v současném technologickém světě.</w:t>
      </w:r>
    </w:p>
    <w:p w14:paraId="046B60BE" w14:textId="154BEB46" w:rsidR="00024FB3" w:rsidRDefault="00F206D1" w:rsidP="006C7F1E">
      <w:r>
        <w:br w:type="page"/>
      </w:r>
    </w:p>
    <w:p w14:paraId="1CA3A2C8" w14:textId="707EB839" w:rsidR="00062C61" w:rsidRDefault="00062C61" w:rsidP="00062C61">
      <w:pPr>
        <w:pStyle w:val="Nadpis1"/>
      </w:pPr>
      <w:bookmarkStart w:id="2" w:name="_Toc193962200"/>
      <w:r w:rsidRPr="00062C61">
        <w:lastRenderedPageBreak/>
        <w:t xml:space="preserve">Co je </w:t>
      </w:r>
      <w:proofErr w:type="spellStart"/>
      <w:r w:rsidRPr="00062C61">
        <w:t>Shazam</w:t>
      </w:r>
      <w:proofErr w:type="spellEnd"/>
      <w:r w:rsidRPr="00062C61">
        <w:t xml:space="preserve"> a proč ho lidé využívají</w:t>
      </w:r>
      <w:bookmarkEnd w:id="2"/>
    </w:p>
    <w:p w14:paraId="00A1DB51" w14:textId="5C676F44" w:rsidR="00062C61" w:rsidRDefault="00062C61" w:rsidP="00062C61">
      <w:proofErr w:type="spellStart"/>
      <w:r w:rsidRPr="00062C61">
        <w:t>Shazam</w:t>
      </w:r>
      <w:proofErr w:type="spellEnd"/>
      <w:r w:rsidRPr="00062C61">
        <w:t xml:space="preserve"> je mobilní aplikace, která umožňuje uživatelům rozpoznávat hudbu během několika sekund. Stačí spustit aplikaci, přiblížit telefon ke zdroji hudby a během krátké chvíle se na obrazovce objeví informace o skladbě – její název, interpret, album a často i odkazy na streamovací platformy jako Apple Music nebo Spotify.</w:t>
      </w:r>
    </w:p>
    <w:p w14:paraId="3CCB4BB8" w14:textId="048F183F" w:rsidR="00062C61" w:rsidRPr="00062C61" w:rsidRDefault="00062C61" w:rsidP="00062C61">
      <w:r>
        <w:t xml:space="preserve">Praktický příklad: slyším v kavárně píseň, která se mi líbí a ráda bych si ji někam poznamenala pro třeba budoucí poslech, ale bohužel neznám její název – spustím tedy aplikaci </w:t>
      </w:r>
      <w:proofErr w:type="spellStart"/>
      <w:r>
        <w:t>Shazam</w:t>
      </w:r>
      <w:proofErr w:type="spellEnd"/>
      <w:r>
        <w:t xml:space="preserve"> a ta mi do pár sekund je schopna ukázat o jakou konkrétní píseň se jedná a já si ji tak spokojeně mohu uložit.</w:t>
      </w:r>
    </w:p>
    <w:p w14:paraId="4C9EE45C" w14:textId="208B76F0" w:rsidR="00062C61" w:rsidRPr="00062C61" w:rsidRDefault="00062C61" w:rsidP="00062C61">
      <w:r w:rsidRPr="00062C61">
        <w:t xml:space="preserve">Aplikace si získala popularitu díky své rychlosti a přesnosti. Uživatelé ji využívají v různých situacích – při poslechu hudby v rádiu, sledování filmů a seriálů nebo během návštěvy kaváren a klubů. </w:t>
      </w:r>
      <w:proofErr w:type="spellStart"/>
      <w:r w:rsidRPr="00062C61">
        <w:t>Shazam</w:t>
      </w:r>
      <w:proofErr w:type="spellEnd"/>
      <w:r w:rsidRPr="00062C61">
        <w:t xml:space="preserve"> tak pomáhá lidem objevovat nové skladby, které by jinak neznali, a propojuje je přímo s digitálními službami, kde si mohou hudbu přehrát nebo koupit</w:t>
      </w:r>
      <w:r w:rsidR="007E7DA4">
        <w:t xml:space="preserve"> (</w:t>
      </w:r>
      <w:proofErr w:type="spellStart"/>
      <w:r w:rsidR="007E7DA4">
        <w:t>Wang</w:t>
      </w:r>
      <w:proofErr w:type="spellEnd"/>
      <w:r w:rsidR="007E7DA4">
        <w:t>, 2003)</w:t>
      </w:r>
      <w:r w:rsidRPr="00062C61">
        <w:t>.</w:t>
      </w:r>
    </w:p>
    <w:p w14:paraId="4054EE6F" w14:textId="6461F291" w:rsidR="005F75CA" w:rsidRDefault="005F75CA" w:rsidP="005F75CA">
      <w:pPr>
        <w:pStyle w:val="Nadpis1"/>
      </w:pPr>
      <w:bookmarkStart w:id="3" w:name="_Toc193962201"/>
      <w:r>
        <w:lastRenderedPageBreak/>
        <w:t>Jak funguje proces rozpoznávání hudby</w:t>
      </w:r>
      <w:bookmarkEnd w:id="3"/>
    </w:p>
    <w:p w14:paraId="3093E8BB" w14:textId="77777777" w:rsidR="00187949" w:rsidRPr="00187949" w:rsidRDefault="00187949" w:rsidP="00187949">
      <w:r w:rsidRPr="00187949">
        <w:t xml:space="preserve">Proces rozpoznávání hudby v aplikaci </w:t>
      </w:r>
      <w:proofErr w:type="spellStart"/>
      <w:r w:rsidRPr="00187949">
        <w:t>Shazam</w:t>
      </w:r>
      <w:proofErr w:type="spellEnd"/>
      <w:r w:rsidRPr="00187949">
        <w:t xml:space="preserve"> lze rozdělit do několika kroků:</w:t>
      </w:r>
    </w:p>
    <w:p w14:paraId="35542E5E" w14:textId="63440645" w:rsidR="00187949" w:rsidRPr="00187949" w:rsidRDefault="00187949" w:rsidP="00187949">
      <w:pPr>
        <w:pStyle w:val="Odstavecseseznamem"/>
        <w:numPr>
          <w:ilvl w:val="0"/>
          <w:numId w:val="15"/>
        </w:numPr>
      </w:pPr>
      <w:r w:rsidRPr="00187949">
        <w:rPr>
          <w:b/>
          <w:bCs/>
        </w:rPr>
        <w:t>Zachycení zvuku</w:t>
      </w:r>
      <w:r w:rsidRPr="00187949">
        <w:t xml:space="preserve"> – Uživatel spustí aplikaci a nahraje krátký úsek skladby. Tento zvukový vzorek je převeden do digitální podoby.</w:t>
      </w:r>
    </w:p>
    <w:p w14:paraId="79839D38" w14:textId="06CA4C8D" w:rsidR="00187949" w:rsidRPr="00187949" w:rsidRDefault="00187949" w:rsidP="00187949">
      <w:pPr>
        <w:pStyle w:val="Odstavecseseznamem"/>
        <w:numPr>
          <w:ilvl w:val="0"/>
          <w:numId w:val="15"/>
        </w:numPr>
      </w:pPr>
      <w:r w:rsidRPr="00187949">
        <w:rPr>
          <w:b/>
          <w:bCs/>
        </w:rPr>
        <w:t>Vytvoření akustického otisku</w:t>
      </w:r>
      <w:r w:rsidRPr="00187949">
        <w:t xml:space="preserve"> – Zvuk je analyzován a převeden na tzv. spektrogram, který zaznamenává změny frekvencí v čase. Tento krok umožňuje efektivní vizualizaci zvukového signálu a jeho následnou analýzu.</w:t>
      </w:r>
    </w:p>
    <w:p w14:paraId="49335BB7" w14:textId="7FC2DC0F" w:rsidR="00187949" w:rsidRPr="00187949" w:rsidRDefault="00187949" w:rsidP="00187949">
      <w:pPr>
        <w:pStyle w:val="Odstavecseseznamem"/>
        <w:numPr>
          <w:ilvl w:val="0"/>
          <w:numId w:val="15"/>
        </w:numPr>
      </w:pPr>
      <w:r w:rsidRPr="00187949">
        <w:rPr>
          <w:b/>
          <w:bCs/>
        </w:rPr>
        <w:t>Extrahování unikátních bodů</w:t>
      </w:r>
      <w:r w:rsidRPr="00187949">
        <w:t xml:space="preserve"> – </w:t>
      </w:r>
      <w:proofErr w:type="spellStart"/>
      <w:r w:rsidRPr="00187949">
        <w:t>Shazam</w:t>
      </w:r>
      <w:proofErr w:type="spellEnd"/>
      <w:r w:rsidRPr="00187949">
        <w:t xml:space="preserve"> neukládá celý zvukový vzorek, ale hledá klíčové body (tzv. audio „otisky“), které jsou unikátní pro každou skladbu. Tyto body jsou získávány metodou Fourierovy transformace, která převádí časový signál na frekvenční doménu.</w:t>
      </w:r>
    </w:p>
    <w:p w14:paraId="52524463" w14:textId="460D3B89" w:rsidR="00187949" w:rsidRPr="00187949" w:rsidRDefault="00187949" w:rsidP="00187949">
      <w:pPr>
        <w:pStyle w:val="Odstavecseseznamem"/>
        <w:numPr>
          <w:ilvl w:val="0"/>
          <w:numId w:val="15"/>
        </w:numPr>
      </w:pPr>
      <w:r w:rsidRPr="00187949">
        <w:rPr>
          <w:b/>
          <w:bCs/>
        </w:rPr>
        <w:t>Porovnání s databází</w:t>
      </w:r>
      <w:r w:rsidRPr="00187949">
        <w:t xml:space="preserve"> – Tyto otisky jsou porovnány s rozsáhlou databází hudebních děl, která obsahuje miliony skladeb. Aby bylo porovnání efektivní, </w:t>
      </w:r>
      <w:proofErr w:type="spellStart"/>
      <w:r w:rsidRPr="00187949">
        <w:t>Shazam</w:t>
      </w:r>
      <w:proofErr w:type="spellEnd"/>
      <w:r w:rsidRPr="00187949">
        <w:t xml:space="preserve"> využívá metodu </w:t>
      </w:r>
      <w:proofErr w:type="spellStart"/>
      <w:r w:rsidRPr="00187949">
        <w:t>hashování</w:t>
      </w:r>
      <w:proofErr w:type="spellEnd"/>
      <w:r w:rsidRPr="00187949">
        <w:t>, která umožňuje rychlé vyhledání odpovídajících vzorků.</w:t>
      </w:r>
    </w:p>
    <w:p w14:paraId="391659B0" w14:textId="30323365" w:rsidR="00187949" w:rsidRDefault="00187949" w:rsidP="00187949">
      <w:pPr>
        <w:pStyle w:val="Odstavecseseznamem"/>
        <w:numPr>
          <w:ilvl w:val="0"/>
          <w:numId w:val="15"/>
        </w:numPr>
      </w:pPr>
      <w:r w:rsidRPr="00187949">
        <w:rPr>
          <w:b/>
          <w:bCs/>
        </w:rPr>
        <w:t>Identifikace skladby</w:t>
      </w:r>
      <w:r w:rsidRPr="00187949">
        <w:t xml:space="preserve"> – Pokud se nalezne shoda, aplikace zobrazí název písně, interpreta a další informace, například odkazy na streamovací služby</w:t>
      </w:r>
      <w:r w:rsidR="007E7DA4">
        <w:t xml:space="preserve"> (</w:t>
      </w:r>
      <w:proofErr w:type="spellStart"/>
      <w:r w:rsidR="007E7DA4">
        <w:t>Wang</w:t>
      </w:r>
      <w:proofErr w:type="spellEnd"/>
      <w:r w:rsidR="007E7DA4">
        <w:t>, 2003)</w:t>
      </w:r>
      <w:r w:rsidRPr="00187949">
        <w:t>.</w:t>
      </w:r>
    </w:p>
    <w:p w14:paraId="319C85E6" w14:textId="77777777" w:rsidR="00B7490F" w:rsidRDefault="00B7490F" w:rsidP="00B7490F">
      <w:pPr>
        <w:keepNext/>
      </w:pPr>
      <w:r>
        <w:rPr>
          <w:noProof/>
        </w:rPr>
        <w:lastRenderedPageBreak/>
        <w:drawing>
          <wp:inline distT="0" distB="0" distL="0" distR="0" wp14:anchorId="4117285A" wp14:editId="39011EF0">
            <wp:extent cx="5802489" cy="3571840"/>
            <wp:effectExtent l="0" t="0" r="1905" b="0"/>
            <wp:docPr id="54234344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343440" name="Obrázek 542343440"/>
                    <pic:cNvPicPr/>
                  </pic:nvPicPr>
                  <pic:blipFill rotWithShape="1">
                    <a:blip r:embed="rId9"/>
                    <a:srcRect t="2591" b="15269"/>
                    <a:stretch/>
                  </pic:blipFill>
                  <pic:spPr bwMode="auto">
                    <a:xfrm>
                      <a:off x="0" y="0"/>
                      <a:ext cx="6155073" cy="3788880"/>
                    </a:xfrm>
                    <a:prstGeom prst="rect">
                      <a:avLst/>
                    </a:prstGeom>
                    <a:ln>
                      <a:noFill/>
                    </a:ln>
                    <a:extLst>
                      <a:ext uri="{53640926-AAD7-44D8-BBD7-CCE9431645EC}">
                        <a14:shadowObscured xmlns:a14="http://schemas.microsoft.com/office/drawing/2010/main"/>
                      </a:ext>
                    </a:extLst>
                  </pic:spPr>
                </pic:pic>
              </a:graphicData>
            </a:graphic>
          </wp:inline>
        </w:drawing>
      </w:r>
    </w:p>
    <w:p w14:paraId="7FD2DE87" w14:textId="4E494568" w:rsidR="00B7490F" w:rsidRDefault="00B7490F" w:rsidP="00B7490F">
      <w:pPr>
        <w:pStyle w:val="Titulek"/>
      </w:pPr>
      <w:r>
        <w:t xml:space="preserve">Obrázek </w:t>
      </w:r>
      <w:r>
        <w:fldChar w:fldCharType="begin"/>
      </w:r>
      <w:r>
        <w:instrText xml:space="preserve"> SEQ Obrázek \* ARABIC </w:instrText>
      </w:r>
      <w:r>
        <w:fldChar w:fldCharType="separate"/>
      </w:r>
      <w:r w:rsidR="00202589">
        <w:rPr>
          <w:noProof/>
        </w:rPr>
        <w:t>1</w:t>
      </w:r>
      <w:r>
        <w:fldChar w:fldCharType="end"/>
      </w:r>
      <w:r>
        <w:t>: Graficky znázorněný proces, zdroj vlastní</w:t>
      </w:r>
      <w:r w:rsidR="008F69C0">
        <w:t xml:space="preserve"> vypracování</w:t>
      </w:r>
    </w:p>
    <w:p w14:paraId="31CC070A" w14:textId="77777777" w:rsidR="003C6835" w:rsidRDefault="003C6835" w:rsidP="003C6835">
      <w:pPr>
        <w:keepNext/>
      </w:pPr>
      <w:r>
        <w:fldChar w:fldCharType="begin"/>
      </w:r>
      <w:r>
        <w:instrText xml:space="preserve"> INCLUDEPICTURE "https://fs.npstatic.com/userfiles/7734655/image/Shazam-app-on-the-Apple-iPhone-15-Pro-Max-w1400h1400.jpg" \* MERGEFORMATINET </w:instrText>
      </w:r>
      <w:r>
        <w:fldChar w:fldCharType="separate"/>
      </w:r>
      <w:r>
        <w:rPr>
          <w:noProof/>
        </w:rPr>
        <w:drawing>
          <wp:inline distT="0" distB="0" distL="0" distR="0" wp14:anchorId="72CC10DA" wp14:editId="796284AE">
            <wp:extent cx="4154311" cy="4154311"/>
            <wp:effectExtent l="0" t="0" r="0" b="0"/>
            <wp:docPr id="1528622034" name="Obrázek 1" descr="Shazam Now Makes It Easier to Save Songs to Your Music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zam Now Makes It Easier to Save Songs to Your Music Librar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16327" cy="4216327"/>
                    </a:xfrm>
                    <a:prstGeom prst="rect">
                      <a:avLst/>
                    </a:prstGeom>
                    <a:noFill/>
                    <a:ln>
                      <a:noFill/>
                    </a:ln>
                  </pic:spPr>
                </pic:pic>
              </a:graphicData>
            </a:graphic>
          </wp:inline>
        </w:drawing>
      </w:r>
      <w:r>
        <w:fldChar w:fldCharType="end"/>
      </w:r>
    </w:p>
    <w:p w14:paraId="377D94B5" w14:textId="111819C1" w:rsidR="003C6835" w:rsidRPr="00187949" w:rsidRDefault="003C6835" w:rsidP="003C6835">
      <w:pPr>
        <w:pStyle w:val="Titulek"/>
      </w:pPr>
      <w:r>
        <w:t xml:space="preserve">Obrázek </w:t>
      </w:r>
      <w:r>
        <w:fldChar w:fldCharType="begin"/>
      </w:r>
      <w:r>
        <w:instrText xml:space="preserve"> SEQ Obrázek \* ARABIC </w:instrText>
      </w:r>
      <w:r>
        <w:fldChar w:fldCharType="separate"/>
      </w:r>
      <w:r w:rsidR="00202589">
        <w:rPr>
          <w:noProof/>
        </w:rPr>
        <w:t>2</w:t>
      </w:r>
      <w:r>
        <w:fldChar w:fldCharType="end"/>
      </w:r>
      <w:r>
        <w:t xml:space="preserve">: proces v aplikaci </w:t>
      </w:r>
      <w:proofErr w:type="spellStart"/>
      <w:r>
        <w:t>Shazam</w:t>
      </w:r>
      <w:proofErr w:type="spellEnd"/>
      <w:r>
        <w:t xml:space="preserve"> během rozpoznávání hudby, </w:t>
      </w:r>
      <w:r w:rsidR="007E7DA4">
        <w:t xml:space="preserve">dostupné z: </w:t>
      </w:r>
      <w:r w:rsidR="007E7DA4" w:rsidRPr="007E7DA4">
        <w:t>https://www.inside-digital.de/news/shazam-lieblingsmusik-jetzt-noch-einfacher-synchronisieren-so-gehts</w:t>
      </w:r>
    </w:p>
    <w:p w14:paraId="0F0BFBA3" w14:textId="2DFC140B" w:rsidR="008D3FFD" w:rsidRDefault="005F75CA" w:rsidP="005F75CA">
      <w:pPr>
        <w:pStyle w:val="Nadpis1"/>
      </w:pPr>
      <w:bookmarkStart w:id="4" w:name="_Toc193962202"/>
      <w:r>
        <w:lastRenderedPageBreak/>
        <w:t>Technologie a algoritmy</w:t>
      </w:r>
      <w:bookmarkEnd w:id="4"/>
    </w:p>
    <w:p w14:paraId="551B1B2C" w14:textId="0173B5B5" w:rsidR="00187949" w:rsidRDefault="00187949" w:rsidP="00187949">
      <w:proofErr w:type="spellStart"/>
      <w:r w:rsidRPr="00187949">
        <w:t>Shazam</w:t>
      </w:r>
      <w:proofErr w:type="spellEnd"/>
      <w:r w:rsidRPr="00187949">
        <w:t xml:space="preserve"> využívá speciální algoritmus založený na </w:t>
      </w:r>
      <w:r w:rsidRPr="00187949">
        <w:rPr>
          <w:b/>
          <w:bCs/>
        </w:rPr>
        <w:t>digitální transformaci signálu</w:t>
      </w:r>
      <w:r w:rsidRPr="00187949">
        <w:t xml:space="preserve"> a vyhledávání v </w:t>
      </w:r>
      <w:r w:rsidRPr="00187949">
        <w:rPr>
          <w:b/>
          <w:bCs/>
        </w:rPr>
        <w:t>akustických otiscích</w:t>
      </w:r>
      <w:r w:rsidRPr="00187949">
        <w:t xml:space="preserve">. Klíčovým prvkem je tzv. </w:t>
      </w:r>
      <w:r w:rsidRPr="00187949">
        <w:rPr>
          <w:b/>
          <w:bCs/>
        </w:rPr>
        <w:t xml:space="preserve">Fast Fourier </w:t>
      </w:r>
      <w:proofErr w:type="spellStart"/>
      <w:r w:rsidRPr="00187949">
        <w:rPr>
          <w:b/>
          <w:bCs/>
        </w:rPr>
        <w:t>Transform</w:t>
      </w:r>
      <w:proofErr w:type="spellEnd"/>
      <w:r w:rsidRPr="00187949">
        <w:rPr>
          <w:b/>
          <w:bCs/>
        </w:rPr>
        <w:t xml:space="preserve"> (FFT)</w:t>
      </w:r>
      <w:r w:rsidRPr="00187949">
        <w:t xml:space="preserve">, který umožňuje rozložit zvuk na jednotlivé frekvence a vytvořit charakteristický otisk skladby. Tento otisk se poté hledá v databázi pomocí metody </w:t>
      </w:r>
      <w:proofErr w:type="spellStart"/>
      <w:r w:rsidRPr="00187949">
        <w:rPr>
          <w:b/>
          <w:bCs/>
        </w:rPr>
        <w:t>hashování</w:t>
      </w:r>
      <w:proofErr w:type="spellEnd"/>
      <w:r w:rsidRPr="00187949">
        <w:t>, což znamená, že místo zpracování celého zvukového záznamu se vyhledává jen specifická sada bodů.</w:t>
      </w:r>
    </w:p>
    <w:p w14:paraId="07B26861" w14:textId="77777777" w:rsidR="00B7490F" w:rsidRDefault="00B7490F" w:rsidP="00B7490F">
      <w:pPr>
        <w:keepNext/>
      </w:pPr>
      <w:r>
        <w:fldChar w:fldCharType="begin"/>
      </w:r>
      <w:r>
        <w:instrText xml:space="preserve"> INCLUDEPICTURE "https://www.okta.com/sites/default/files/media/image/2021-05/HashingAlgorithm.png" \* MERGEFORMATINET </w:instrText>
      </w:r>
      <w:r>
        <w:fldChar w:fldCharType="separate"/>
      </w:r>
      <w:r>
        <w:rPr>
          <w:noProof/>
        </w:rPr>
        <w:drawing>
          <wp:inline distT="0" distB="0" distL="0" distR="0" wp14:anchorId="55A9AE28" wp14:editId="4040528D">
            <wp:extent cx="4605867" cy="2881162"/>
            <wp:effectExtent l="0" t="0" r="0" b="0"/>
            <wp:docPr id="170332811" name="Obrázek 3" descr="Hashing Algorithm Overview: Types, Methodologies &amp; Usage | 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shing Algorithm Overview: Types, Methodologies &amp; Usage | Okt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18756" cy="2889224"/>
                    </a:xfrm>
                    <a:prstGeom prst="rect">
                      <a:avLst/>
                    </a:prstGeom>
                    <a:noFill/>
                    <a:ln>
                      <a:noFill/>
                    </a:ln>
                  </pic:spPr>
                </pic:pic>
              </a:graphicData>
            </a:graphic>
          </wp:inline>
        </w:drawing>
      </w:r>
      <w:r>
        <w:fldChar w:fldCharType="end"/>
      </w:r>
    </w:p>
    <w:p w14:paraId="28972FE9" w14:textId="4B15B65D" w:rsidR="007E7DA4" w:rsidRPr="007E7DA4" w:rsidRDefault="00B7490F" w:rsidP="007E7DA4">
      <w:pPr>
        <w:pStyle w:val="Titulek"/>
      </w:pPr>
      <w:r>
        <w:t xml:space="preserve">Obrázek </w:t>
      </w:r>
      <w:r>
        <w:fldChar w:fldCharType="begin"/>
      </w:r>
      <w:r>
        <w:instrText xml:space="preserve"> SEQ Obrázek \* ARABIC </w:instrText>
      </w:r>
      <w:r>
        <w:fldChar w:fldCharType="separate"/>
      </w:r>
      <w:r w:rsidR="00202589">
        <w:rPr>
          <w:noProof/>
        </w:rPr>
        <w:t>3</w:t>
      </w:r>
      <w:r>
        <w:fldChar w:fldCharType="end"/>
      </w:r>
      <w:r>
        <w:t xml:space="preserve">: grafické znázornění fungování </w:t>
      </w:r>
      <w:proofErr w:type="spellStart"/>
      <w:r>
        <w:t>hashování</w:t>
      </w:r>
      <w:proofErr w:type="spellEnd"/>
      <w:r>
        <w:t xml:space="preserve">, </w:t>
      </w:r>
      <w:r w:rsidR="007E7DA4">
        <w:t xml:space="preserve">dostupné z: </w:t>
      </w:r>
      <w:r w:rsidR="007E7DA4" w:rsidRPr="007E7DA4">
        <w:t>https://www.okta.com/identity-101/hashing-algorithms/</w:t>
      </w:r>
    </w:p>
    <w:p w14:paraId="5B5B4EB0" w14:textId="2426B265" w:rsidR="00187949" w:rsidRDefault="00187949" w:rsidP="00187949">
      <w:r w:rsidRPr="00187949">
        <w:t xml:space="preserve">Dalším důležitým prvkem je </w:t>
      </w:r>
      <w:r w:rsidRPr="00187949">
        <w:rPr>
          <w:b/>
          <w:bCs/>
        </w:rPr>
        <w:t>využití algoritmů strojového učení</w:t>
      </w:r>
      <w:r w:rsidRPr="00187949">
        <w:t xml:space="preserve">, které pomáhají zlepšovat přesnost rozpoznávání. Díky tomu je možné identifikovat skladby i v případech, kdy je kvalita nahrávky nízká nebo kdy do hudby vstupuje okolní hluk. </w:t>
      </w:r>
      <w:proofErr w:type="spellStart"/>
      <w:r w:rsidRPr="00187949">
        <w:t>Shazam</w:t>
      </w:r>
      <w:proofErr w:type="spellEnd"/>
      <w:r w:rsidRPr="00187949">
        <w:t xml:space="preserve"> se také neustále učí na základě zpětné vazby od uživatelů, což mu umožňuje neustále zlepšovat svou přesnost a efektivitu</w:t>
      </w:r>
      <w:r w:rsidR="007E7DA4">
        <w:t xml:space="preserve"> (Apple, 2023)</w:t>
      </w:r>
      <w:r w:rsidRPr="00187949">
        <w:t>.</w:t>
      </w:r>
    </w:p>
    <w:p w14:paraId="75AE9173" w14:textId="583DB4E6" w:rsidR="00B7490F" w:rsidRDefault="00B7490F" w:rsidP="00187949">
      <w:r w:rsidRPr="00B7490F">
        <w:t xml:space="preserve">Pro ještě lepší pochopení </w:t>
      </w:r>
      <w:proofErr w:type="gramStart"/>
      <w:r>
        <w:t>toho</w:t>
      </w:r>
      <w:proofErr w:type="gramEnd"/>
      <w:r w:rsidRPr="00B7490F">
        <w:t xml:space="preserve"> jak </w:t>
      </w:r>
      <w:proofErr w:type="spellStart"/>
      <w:r w:rsidRPr="00B7490F">
        <w:t>Shazam</w:t>
      </w:r>
      <w:proofErr w:type="spellEnd"/>
      <w:r w:rsidRPr="00B7490F">
        <w:t xml:space="preserve"> funguje, doporučuji zhlédnout toto video:</w:t>
      </w:r>
      <w:r>
        <w:t xml:space="preserve"> </w:t>
      </w:r>
      <w:hyperlink r:id="rId12" w:history="1">
        <w:r w:rsidRPr="005E69D6">
          <w:rPr>
            <w:rStyle w:val="Hypertextovodkaz"/>
          </w:rPr>
          <w:t>https://www.youtube.com/watch?v=kMNSAhsyiDg</w:t>
        </w:r>
      </w:hyperlink>
    </w:p>
    <w:p w14:paraId="1F8D5AC7" w14:textId="77777777" w:rsidR="00B7490F" w:rsidRPr="00187949" w:rsidRDefault="00B7490F" w:rsidP="00187949"/>
    <w:p w14:paraId="61712EF3" w14:textId="549E75DB" w:rsidR="005F75CA" w:rsidRDefault="005F75CA" w:rsidP="005F75CA">
      <w:pPr>
        <w:pStyle w:val="Nadpis1"/>
      </w:pPr>
      <w:bookmarkStart w:id="5" w:name="_Toc193962203"/>
      <w:r>
        <w:lastRenderedPageBreak/>
        <w:t xml:space="preserve">Význam a využití </w:t>
      </w:r>
      <w:proofErr w:type="spellStart"/>
      <w:r>
        <w:t>Shazamu</w:t>
      </w:r>
      <w:bookmarkEnd w:id="5"/>
      <w:proofErr w:type="spellEnd"/>
    </w:p>
    <w:p w14:paraId="738E0A46" w14:textId="14DC4049" w:rsidR="00187949" w:rsidRPr="00187949" w:rsidRDefault="00187949" w:rsidP="00187949">
      <w:proofErr w:type="spellStart"/>
      <w:r>
        <w:t>Shazam</w:t>
      </w:r>
      <w:proofErr w:type="spellEnd"/>
      <w:r>
        <w:t xml:space="preserve"> </w:t>
      </w:r>
      <w:r w:rsidRPr="00187949">
        <w:t>má široké využití nejen mezi běžnými uživateli, ale i v hudebním průmyslu. Díky němu mohou lidé snadno objevovat nové písně, interpretům pomáhá s propagací jejich hudby a poskytuje cenná data o trendech v poslechu hudby</w:t>
      </w:r>
      <w:r w:rsidR="000251D6">
        <w:t xml:space="preserve"> celkově</w:t>
      </w:r>
      <w:r w:rsidRPr="00187949">
        <w:t>. Například hudební vydavatelství mohou sledovat, které skladby jsou nejčastěji vyhledávány, a na základě toho přizpůsobit své marketingové strategie.</w:t>
      </w:r>
    </w:p>
    <w:p w14:paraId="2B2D0542" w14:textId="77777777" w:rsidR="00187949" w:rsidRPr="00187949" w:rsidRDefault="00187949" w:rsidP="00187949">
      <w:r w:rsidRPr="00187949">
        <w:t xml:space="preserve">Od roku 2018 patří </w:t>
      </w:r>
      <w:proofErr w:type="spellStart"/>
      <w:r w:rsidRPr="00187949">
        <w:t>Shazam</w:t>
      </w:r>
      <w:proofErr w:type="spellEnd"/>
      <w:r w:rsidRPr="00187949">
        <w:t xml:space="preserve"> pod společnost Apple, což umožnilo jeho hlubší integraci do ekosystému iOS a Apple Music. Díky této akvizici se </w:t>
      </w:r>
      <w:proofErr w:type="spellStart"/>
      <w:r w:rsidRPr="00187949">
        <w:t>Shazam</w:t>
      </w:r>
      <w:proofErr w:type="spellEnd"/>
      <w:r w:rsidRPr="00187949">
        <w:t xml:space="preserve"> stal součástí hlasového asistenta Siri a umožňuje identifikaci hudby přímo bez nutnosti otevírání aplikace.</w:t>
      </w:r>
    </w:p>
    <w:p w14:paraId="7D6AAC54" w14:textId="393CEED4" w:rsidR="00187949" w:rsidRPr="00187949" w:rsidRDefault="00187949" w:rsidP="00187949">
      <w:proofErr w:type="spellStart"/>
      <w:r w:rsidRPr="00187949">
        <w:t>Shazam</w:t>
      </w:r>
      <w:proofErr w:type="spellEnd"/>
      <w:r w:rsidRPr="00187949">
        <w:t xml:space="preserve"> je rovněž využíván v oblasti reklamy a televizního průmyslu. Některé reklamní kampaně umožňují uživatelům naskenovat zvukový klip reklamního spotu pomocí </w:t>
      </w:r>
      <w:proofErr w:type="spellStart"/>
      <w:r w:rsidRPr="00187949">
        <w:t>Shazamu</w:t>
      </w:r>
      <w:proofErr w:type="spellEnd"/>
      <w:r w:rsidRPr="00187949">
        <w:t xml:space="preserve"> a získat tak dodatečné informace nebo interaktivní obsah. Tento princip tzv. </w:t>
      </w:r>
      <w:proofErr w:type="spellStart"/>
      <w:r w:rsidRPr="00187949">
        <w:rPr>
          <w:b/>
          <w:bCs/>
        </w:rPr>
        <w:t>audiomarketingu</w:t>
      </w:r>
      <w:proofErr w:type="spellEnd"/>
      <w:r w:rsidRPr="00187949">
        <w:t xml:space="preserve"> se stal populárním zejména v oblasti filmové a televizní reklamy</w:t>
      </w:r>
      <w:r w:rsidR="007E7DA4">
        <w:t xml:space="preserve"> (Apple, 2023)</w:t>
      </w:r>
      <w:r w:rsidRPr="00187949">
        <w:t>.</w:t>
      </w:r>
    </w:p>
    <w:p w14:paraId="49D458D3" w14:textId="21FAC8A3" w:rsidR="005F75CA" w:rsidRDefault="005F75CA" w:rsidP="005F75CA">
      <w:pPr>
        <w:pStyle w:val="Nadpis1"/>
      </w:pPr>
      <w:bookmarkStart w:id="6" w:name="_Toc193962204"/>
      <w:r>
        <w:lastRenderedPageBreak/>
        <w:t>Můj názor</w:t>
      </w:r>
      <w:bookmarkEnd w:id="6"/>
    </w:p>
    <w:p w14:paraId="23E8F957" w14:textId="77777777" w:rsidR="00187949" w:rsidRPr="00187949" w:rsidRDefault="00187949" w:rsidP="00187949">
      <w:r w:rsidRPr="00187949">
        <w:t xml:space="preserve">Osobně považuji </w:t>
      </w:r>
      <w:proofErr w:type="spellStart"/>
      <w:r w:rsidRPr="00187949">
        <w:t>Shazam</w:t>
      </w:r>
      <w:proofErr w:type="spellEnd"/>
      <w:r w:rsidRPr="00187949">
        <w:t xml:space="preserve"> za revoluční aplikaci, která ukazuje sílu moderních algoritmů a zpracování zvuku. Fascinuje mě, jak rychle a přesně dokáže identifikovat skladbu i v hlučném prostředí. Je to příklad technologie, která se neustále vyvíjí a přizpůsobuje požadavkům uživatelů.</w:t>
      </w:r>
    </w:p>
    <w:p w14:paraId="3BB25644" w14:textId="77777777" w:rsidR="00187949" w:rsidRPr="00187949" w:rsidRDefault="00187949" w:rsidP="00187949">
      <w:r w:rsidRPr="00187949">
        <w:t xml:space="preserve">Co mě však také zajímá, je otázka ochrany soukromí a využívání zvukových dat. Ačkoli </w:t>
      </w:r>
      <w:proofErr w:type="spellStart"/>
      <w:r w:rsidRPr="00187949">
        <w:t>Shazam</w:t>
      </w:r>
      <w:proofErr w:type="spellEnd"/>
      <w:r w:rsidRPr="00187949">
        <w:t xml:space="preserve"> tvrdí, že analyzuje pouze krátké úseky hudby a neukládá celé zvukové záznamy, stále existují obavy ohledně možnosti zneužití těchto dat. Například teoreticky by bylo možné sledovat, kde a kdy uživatelé aplikaci používají, což by mohlo vést k vytváření podrobných profilů jejich chování.</w:t>
      </w:r>
    </w:p>
    <w:p w14:paraId="43A454D5" w14:textId="5DA26C38" w:rsidR="00187949" w:rsidRPr="00187949" w:rsidRDefault="00187949" w:rsidP="00187949">
      <w:r w:rsidRPr="00187949">
        <w:t xml:space="preserve">Celkově však považuji </w:t>
      </w:r>
      <w:proofErr w:type="spellStart"/>
      <w:r w:rsidRPr="00187949">
        <w:t>Shazam</w:t>
      </w:r>
      <w:proofErr w:type="spellEnd"/>
      <w:r w:rsidRPr="00187949">
        <w:t xml:space="preserve"> za přínosnou technologii, která výrazně usnadnila způsob, jakým lidé objevují a identifikují hudbu. </w:t>
      </w:r>
      <w:r w:rsidR="000251D6">
        <w:t xml:space="preserve">Já osobně aplikaci využívám zhruba od roku 2017 a dodnes jsem neobjevila lepší procesor pro rozpoznávání hudby. </w:t>
      </w:r>
      <w:r w:rsidRPr="00187949">
        <w:t>Jeho význam ve světě digitální hudby je nepopiratelný a očekávám, že se bude dále rozvíjet, například v oblasti rozpoznávání živé hudby nebo složitějších zvukových vzorků</w:t>
      </w:r>
      <w:r w:rsidR="007E7DA4">
        <w:t xml:space="preserve"> (vlastní zkušenost, 2025)</w:t>
      </w:r>
      <w:r w:rsidRPr="00187949">
        <w:t>.</w:t>
      </w:r>
    </w:p>
    <w:p w14:paraId="66E83D01" w14:textId="5E5B6940" w:rsidR="005F75CA" w:rsidRDefault="005F75CA" w:rsidP="005F75CA">
      <w:pPr>
        <w:pStyle w:val="Nadpis1"/>
        <w:numPr>
          <w:ilvl w:val="0"/>
          <w:numId w:val="0"/>
        </w:numPr>
      </w:pPr>
      <w:bookmarkStart w:id="7" w:name="_Toc193962205"/>
      <w:r>
        <w:lastRenderedPageBreak/>
        <w:t>Zdroje</w:t>
      </w:r>
      <w:bookmarkEnd w:id="7"/>
    </w:p>
    <w:p w14:paraId="278A3BB4" w14:textId="596C5449" w:rsidR="0023401B" w:rsidRPr="0023401B" w:rsidRDefault="00187949" w:rsidP="0023401B">
      <w:r w:rsidRPr="00187949">
        <w:t>Apple Inc. (2023) '</w:t>
      </w:r>
      <w:proofErr w:type="spellStart"/>
      <w:r w:rsidRPr="00187949">
        <w:t>How</w:t>
      </w:r>
      <w:proofErr w:type="spellEnd"/>
      <w:r w:rsidRPr="00187949">
        <w:t xml:space="preserve"> </w:t>
      </w:r>
      <w:proofErr w:type="spellStart"/>
      <w:r w:rsidRPr="00187949">
        <w:t>Shazam</w:t>
      </w:r>
      <w:proofErr w:type="spellEnd"/>
      <w:r w:rsidRPr="00187949">
        <w:t xml:space="preserve"> Works'. </w:t>
      </w:r>
      <w:r w:rsidR="0023401B" w:rsidRPr="0023401B">
        <w:t xml:space="preserve">[online]. 2023 [cit. </w:t>
      </w:r>
      <w:r w:rsidR="0023401B">
        <w:t>3</w:t>
      </w:r>
      <w:r w:rsidR="0023401B" w:rsidRPr="0023401B">
        <w:t>.3.202</w:t>
      </w:r>
      <w:r w:rsidR="0023401B">
        <w:t>5</w:t>
      </w:r>
      <w:r w:rsidR="0023401B" w:rsidRPr="0023401B">
        <w:t xml:space="preserve">]. </w:t>
      </w:r>
    </w:p>
    <w:p w14:paraId="51002C7A" w14:textId="7D213B1C" w:rsidR="00187949" w:rsidRPr="00187949" w:rsidRDefault="007E7DA4" w:rsidP="00187949">
      <w:r>
        <w:t>Dostupné z</w:t>
      </w:r>
      <w:r w:rsidR="00187949" w:rsidRPr="00187949">
        <w:t xml:space="preserve">: </w:t>
      </w:r>
      <w:hyperlink r:id="rId13" w:history="1">
        <w:r w:rsidR="00187949" w:rsidRPr="00187949">
          <w:rPr>
            <w:rStyle w:val="Hypertextovodkaz"/>
          </w:rPr>
          <w:t>https://www.shazam.com</w:t>
        </w:r>
      </w:hyperlink>
      <w:r w:rsidR="00187949" w:rsidRPr="00187949">
        <w:t xml:space="preserve"> </w:t>
      </w:r>
    </w:p>
    <w:p w14:paraId="1F525FE0" w14:textId="240E5DD3" w:rsidR="007E7DA4" w:rsidRDefault="00187949" w:rsidP="00187949">
      <w:proofErr w:type="spellStart"/>
      <w:r w:rsidRPr="00187949">
        <w:t>Wang</w:t>
      </w:r>
      <w:proofErr w:type="spellEnd"/>
      <w:r w:rsidRPr="00187949">
        <w:t xml:space="preserve">, A. (2003) 'An </w:t>
      </w:r>
      <w:proofErr w:type="spellStart"/>
      <w:r w:rsidRPr="00187949">
        <w:t>Industrial</w:t>
      </w:r>
      <w:proofErr w:type="spellEnd"/>
      <w:r w:rsidRPr="00187949">
        <w:t xml:space="preserve"> </w:t>
      </w:r>
      <w:proofErr w:type="spellStart"/>
      <w:r w:rsidRPr="00187949">
        <w:t>Strength</w:t>
      </w:r>
      <w:proofErr w:type="spellEnd"/>
      <w:r w:rsidRPr="00187949">
        <w:t xml:space="preserve"> Audio </w:t>
      </w:r>
      <w:proofErr w:type="spellStart"/>
      <w:r w:rsidRPr="00187949">
        <w:t>Search</w:t>
      </w:r>
      <w:proofErr w:type="spellEnd"/>
      <w:r w:rsidRPr="00187949">
        <w:t xml:space="preserve"> </w:t>
      </w:r>
      <w:proofErr w:type="spellStart"/>
      <w:r w:rsidRPr="00187949">
        <w:t>Algorithm</w:t>
      </w:r>
      <w:proofErr w:type="spellEnd"/>
      <w:r w:rsidRPr="00187949">
        <w:t xml:space="preserve">', </w:t>
      </w:r>
      <w:proofErr w:type="spellStart"/>
      <w:r w:rsidRPr="00187949">
        <w:rPr>
          <w:i/>
          <w:iCs/>
        </w:rPr>
        <w:t>Proceedings</w:t>
      </w:r>
      <w:proofErr w:type="spellEnd"/>
      <w:r w:rsidRPr="00187949">
        <w:rPr>
          <w:i/>
          <w:iCs/>
        </w:rPr>
        <w:t xml:space="preserve"> </w:t>
      </w:r>
      <w:proofErr w:type="spellStart"/>
      <w:r w:rsidRPr="00187949">
        <w:rPr>
          <w:i/>
          <w:iCs/>
        </w:rPr>
        <w:t>of</w:t>
      </w:r>
      <w:proofErr w:type="spellEnd"/>
      <w:r w:rsidRPr="00187949">
        <w:rPr>
          <w:i/>
          <w:iCs/>
        </w:rPr>
        <w:t xml:space="preserve"> </w:t>
      </w:r>
      <w:proofErr w:type="spellStart"/>
      <w:r w:rsidRPr="00187949">
        <w:rPr>
          <w:i/>
          <w:iCs/>
        </w:rPr>
        <w:t>the</w:t>
      </w:r>
      <w:proofErr w:type="spellEnd"/>
      <w:r w:rsidRPr="00187949">
        <w:rPr>
          <w:i/>
          <w:iCs/>
        </w:rPr>
        <w:t xml:space="preserve"> 4th International </w:t>
      </w:r>
      <w:proofErr w:type="spellStart"/>
      <w:r w:rsidRPr="00187949">
        <w:rPr>
          <w:i/>
          <w:iCs/>
        </w:rPr>
        <w:t>Conference</w:t>
      </w:r>
      <w:proofErr w:type="spellEnd"/>
      <w:r w:rsidRPr="00187949">
        <w:rPr>
          <w:i/>
          <w:iCs/>
        </w:rPr>
        <w:t xml:space="preserve"> on Music </w:t>
      </w:r>
      <w:proofErr w:type="spellStart"/>
      <w:r w:rsidRPr="00187949">
        <w:rPr>
          <w:i/>
          <w:iCs/>
        </w:rPr>
        <w:t>Information</w:t>
      </w:r>
      <w:proofErr w:type="spellEnd"/>
      <w:r>
        <w:rPr>
          <w:i/>
          <w:iCs/>
        </w:rPr>
        <w:t xml:space="preserve"> </w:t>
      </w:r>
      <w:proofErr w:type="spellStart"/>
      <w:r w:rsidRPr="00187949">
        <w:rPr>
          <w:i/>
          <w:iCs/>
        </w:rPr>
        <w:t>Retrieval</w:t>
      </w:r>
      <w:proofErr w:type="spellEnd"/>
      <w:r w:rsidRPr="00187949">
        <w:rPr>
          <w:i/>
          <w:iCs/>
        </w:rPr>
        <w:t xml:space="preserve"> (ISMIR), Baltimore, MD, USA</w:t>
      </w:r>
      <w:r w:rsidR="0023401B">
        <w:rPr>
          <w:i/>
          <w:iCs/>
        </w:rPr>
        <w:t xml:space="preserve">, </w:t>
      </w:r>
      <w:r w:rsidR="0023401B" w:rsidRPr="0023401B">
        <w:t>[online]. 202</w:t>
      </w:r>
      <w:r w:rsidR="008F69C0">
        <w:t>5</w:t>
      </w:r>
      <w:r w:rsidR="0023401B" w:rsidRPr="0023401B">
        <w:t xml:space="preserve"> [cit. 3.3.202</w:t>
      </w:r>
      <w:r w:rsidR="008F69C0">
        <w:t>5</w:t>
      </w:r>
      <w:r w:rsidR="0023401B" w:rsidRPr="0023401B">
        <w:t xml:space="preserve">]. </w:t>
      </w:r>
      <w:r w:rsidR="007E7DA4">
        <w:t>Dostupné z:</w:t>
      </w:r>
      <w:r w:rsidR="007E7DA4" w:rsidRPr="007E7DA4">
        <w:t xml:space="preserve"> </w:t>
      </w:r>
      <w:r w:rsidR="007E7DA4" w:rsidRPr="007E7DA4">
        <w:fldChar w:fldCharType="begin"/>
      </w:r>
      <w:r w:rsidR="007E7DA4" w:rsidRPr="007E7DA4">
        <w:instrText>HYPERLINK "</w:instrText>
      </w:r>
      <w:r w:rsidR="007E7DA4" w:rsidRPr="007E7DA4">
        <w:instrText>https://www.ee.columbia.edu/~dpwe/papers/Wang03-shazam.pdf?utm_source=buffer</w:instrText>
      </w:r>
      <w:r w:rsidR="007E7DA4" w:rsidRPr="007E7DA4">
        <w:instrText>"</w:instrText>
      </w:r>
      <w:r w:rsidR="007E7DA4" w:rsidRPr="007E7DA4">
        <w:fldChar w:fldCharType="separate"/>
      </w:r>
      <w:r w:rsidR="007E7DA4" w:rsidRPr="007E7DA4">
        <w:rPr>
          <w:rStyle w:val="Hypertextovodkaz"/>
        </w:rPr>
        <w:t>https://www.ee.columbia.edu/~dpwe/papers/Wang03-shazam.pdf?utm_source=buffer</w:t>
      </w:r>
      <w:r w:rsidR="007E7DA4" w:rsidRPr="007E7DA4">
        <w:fldChar w:fldCharType="end"/>
      </w:r>
    </w:p>
    <w:p w14:paraId="384805B0" w14:textId="6A33C780" w:rsidR="007E7DA4" w:rsidRDefault="007E7DA4" w:rsidP="00187949">
      <w:pPr>
        <w:rPr>
          <w:i/>
          <w:iCs/>
        </w:rPr>
      </w:pPr>
      <w:r>
        <w:t>Vlastní zkušenost (2025)</w:t>
      </w:r>
    </w:p>
    <w:sectPr w:rsidR="007E7DA4" w:rsidSect="00D36309">
      <w:footerReference w:type="default" r:id="rId14"/>
      <w:pgSz w:w="11906" w:h="16838"/>
      <w:pgMar w:top="1418" w:right="851"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57D55" w14:textId="77777777" w:rsidR="00092862" w:rsidRDefault="00092862" w:rsidP="006B19F5">
      <w:r>
        <w:separator/>
      </w:r>
    </w:p>
  </w:endnote>
  <w:endnote w:type="continuationSeparator" w:id="0">
    <w:p w14:paraId="172F6A08" w14:textId="77777777" w:rsidR="00092862" w:rsidRDefault="00092862" w:rsidP="006B1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9500D" w14:textId="77777777" w:rsidR="00D36309" w:rsidRDefault="00D3630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1718312471"/>
      <w:docPartObj>
        <w:docPartGallery w:val="Page Numbers (Bottom of Page)"/>
        <w:docPartUnique/>
      </w:docPartObj>
    </w:sdtPr>
    <w:sdtContent>
      <w:p w14:paraId="6C0D6C04" w14:textId="77777777" w:rsidR="00901B36" w:rsidRDefault="00901B36">
        <w:pPr>
          <w:pStyle w:val="Zpat"/>
          <w:framePr w:wrap="none" w:vAnchor="text" w:hAnchor="margin" w:xAlign="center" w:y="1"/>
          <w:rPr>
            <w:rStyle w:val="slostrnky"/>
          </w:rPr>
        </w:pPr>
        <w:r>
          <w:rPr>
            <w:rStyle w:val="slostrnky"/>
          </w:rPr>
          <w:fldChar w:fldCharType="begin"/>
        </w:r>
        <w:r>
          <w:rPr>
            <w:rStyle w:val="slostrnky"/>
          </w:rPr>
          <w:instrText xml:space="preserve"> PAGE </w:instrText>
        </w:r>
        <w:r>
          <w:rPr>
            <w:rStyle w:val="slostrnky"/>
          </w:rPr>
          <w:fldChar w:fldCharType="separate"/>
        </w:r>
        <w:r w:rsidR="00E52B19">
          <w:rPr>
            <w:rStyle w:val="slostrnky"/>
            <w:noProof/>
          </w:rPr>
          <w:t>6</w:t>
        </w:r>
        <w:r>
          <w:rPr>
            <w:rStyle w:val="slostrnky"/>
          </w:rPr>
          <w:fldChar w:fldCharType="end"/>
        </w:r>
      </w:p>
    </w:sdtContent>
  </w:sdt>
  <w:p w14:paraId="59F5D0DC" w14:textId="77777777" w:rsidR="00901B36" w:rsidRDefault="00901B3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31DA56" w14:textId="77777777" w:rsidR="00092862" w:rsidRDefault="00092862" w:rsidP="006B19F5">
      <w:r>
        <w:separator/>
      </w:r>
    </w:p>
  </w:footnote>
  <w:footnote w:type="continuationSeparator" w:id="0">
    <w:p w14:paraId="318C99BB" w14:textId="77777777" w:rsidR="00092862" w:rsidRDefault="00092862" w:rsidP="006B19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E8591D"/>
    <w:multiLevelType w:val="hybridMultilevel"/>
    <w:tmpl w:val="BF2EE0C2"/>
    <w:lvl w:ilvl="0" w:tplc="FCB42954">
      <w:start w:val="1"/>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1F7047C8"/>
    <w:multiLevelType w:val="hybridMultilevel"/>
    <w:tmpl w:val="6D8035C8"/>
    <w:lvl w:ilvl="0" w:tplc="EA60F108">
      <w:start w:val="1"/>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251C6967"/>
    <w:multiLevelType w:val="hybridMultilevel"/>
    <w:tmpl w:val="3F8090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5843931"/>
    <w:multiLevelType w:val="multilevel"/>
    <w:tmpl w:val="BB6EE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A735EE"/>
    <w:multiLevelType w:val="multilevel"/>
    <w:tmpl w:val="7444E0C6"/>
    <w:name w:val="WW8Num1322"/>
    <w:lvl w:ilvl="0">
      <w:start w:val="1"/>
      <w:numFmt w:val="decimal"/>
      <w:pStyle w:val="Nadpis1"/>
      <w:lvlText w:val="%1"/>
      <w:lvlJc w:val="left"/>
      <w:pPr>
        <w:ind w:left="432" w:hanging="432"/>
      </w:pPr>
      <w:rPr>
        <w:rFonts w:cs="Times New Roman" w:hint="default"/>
        <w:spacing w:val="0"/>
        <w:w w:val="100"/>
        <w:position w:val="0"/>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hint="default"/>
        <w:spacing w:val="0"/>
        <w:position w:val="0"/>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5" w15:restartNumberingAfterBreak="0">
    <w:nsid w:val="4CC01799"/>
    <w:multiLevelType w:val="hybridMultilevel"/>
    <w:tmpl w:val="7248BD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2A5DE7"/>
    <w:multiLevelType w:val="hybridMultilevel"/>
    <w:tmpl w:val="6E122DE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57300D11"/>
    <w:multiLevelType w:val="multilevel"/>
    <w:tmpl w:val="83A48996"/>
    <w:name w:val="WW8Num13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574C5063"/>
    <w:multiLevelType w:val="hybridMultilevel"/>
    <w:tmpl w:val="68F0538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582128F4"/>
    <w:multiLevelType w:val="multilevel"/>
    <w:tmpl w:val="0405001F"/>
    <w:name w:val="WW8Num1322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68AB2CA1"/>
    <w:multiLevelType w:val="hybridMultilevel"/>
    <w:tmpl w:val="CC08049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6DE9402E"/>
    <w:multiLevelType w:val="hybridMultilevel"/>
    <w:tmpl w:val="8FD8F4F0"/>
    <w:name w:val="WW8Num13"/>
    <w:lvl w:ilvl="0" w:tplc="9EF81EBC">
      <w:start w:val="1"/>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73497D70"/>
    <w:multiLevelType w:val="hybridMultilevel"/>
    <w:tmpl w:val="1C9CE678"/>
    <w:name w:val="WW8Num132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8144F2"/>
    <w:multiLevelType w:val="multilevel"/>
    <w:tmpl w:val="657A8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937129E"/>
    <w:multiLevelType w:val="multilevel"/>
    <w:tmpl w:val="B44A1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5343167">
    <w:abstractNumId w:val="1"/>
  </w:num>
  <w:num w:numId="2" w16cid:durableId="271520451">
    <w:abstractNumId w:val="0"/>
  </w:num>
  <w:num w:numId="3" w16cid:durableId="810712298">
    <w:abstractNumId w:val="11"/>
  </w:num>
  <w:num w:numId="4" w16cid:durableId="2065592616">
    <w:abstractNumId w:val="7"/>
  </w:num>
  <w:num w:numId="5" w16cid:durableId="1505245761">
    <w:abstractNumId w:val="4"/>
  </w:num>
  <w:num w:numId="6" w16cid:durableId="1917013856">
    <w:abstractNumId w:val="9"/>
  </w:num>
  <w:num w:numId="7" w16cid:durableId="501316207">
    <w:abstractNumId w:val="12"/>
  </w:num>
  <w:num w:numId="8" w16cid:durableId="994533664">
    <w:abstractNumId w:val="6"/>
  </w:num>
  <w:num w:numId="9" w16cid:durableId="769619305">
    <w:abstractNumId w:val="8"/>
  </w:num>
  <w:num w:numId="10" w16cid:durableId="261963198">
    <w:abstractNumId w:val="10"/>
  </w:num>
  <w:num w:numId="11" w16cid:durableId="983970004">
    <w:abstractNumId w:val="5"/>
  </w:num>
  <w:num w:numId="12" w16cid:durableId="1598715635">
    <w:abstractNumId w:val="14"/>
  </w:num>
  <w:num w:numId="13" w16cid:durableId="830176603">
    <w:abstractNumId w:val="13"/>
  </w:num>
  <w:num w:numId="14" w16cid:durableId="2133789269">
    <w:abstractNumId w:val="3"/>
  </w:num>
  <w:num w:numId="15" w16cid:durableId="443693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D8D"/>
    <w:rsid w:val="000156EC"/>
    <w:rsid w:val="00024FB3"/>
    <w:rsid w:val="000251D6"/>
    <w:rsid w:val="000338F8"/>
    <w:rsid w:val="00035E35"/>
    <w:rsid w:val="000459CC"/>
    <w:rsid w:val="00056088"/>
    <w:rsid w:val="00061FCA"/>
    <w:rsid w:val="0006274E"/>
    <w:rsid w:val="00062761"/>
    <w:rsid w:val="00062C61"/>
    <w:rsid w:val="000728A3"/>
    <w:rsid w:val="000905A7"/>
    <w:rsid w:val="00092862"/>
    <w:rsid w:val="000C0434"/>
    <w:rsid w:val="000E6080"/>
    <w:rsid w:val="000E72C8"/>
    <w:rsid w:val="001208C3"/>
    <w:rsid w:val="001341D5"/>
    <w:rsid w:val="00187949"/>
    <w:rsid w:val="001A6851"/>
    <w:rsid w:val="001C1505"/>
    <w:rsid w:val="001D6F58"/>
    <w:rsid w:val="00202589"/>
    <w:rsid w:val="00220B5A"/>
    <w:rsid w:val="002210FD"/>
    <w:rsid w:val="00227F01"/>
    <w:rsid w:val="0023401B"/>
    <w:rsid w:val="00243D12"/>
    <w:rsid w:val="00260A6A"/>
    <w:rsid w:val="00262370"/>
    <w:rsid w:val="00285A3A"/>
    <w:rsid w:val="00286C7D"/>
    <w:rsid w:val="00294597"/>
    <w:rsid w:val="002A3BF6"/>
    <w:rsid w:val="002B3080"/>
    <w:rsid w:val="003224F0"/>
    <w:rsid w:val="00327A23"/>
    <w:rsid w:val="00336D29"/>
    <w:rsid w:val="003426CB"/>
    <w:rsid w:val="00394CCC"/>
    <w:rsid w:val="003B33E3"/>
    <w:rsid w:val="003C5350"/>
    <w:rsid w:val="003C6835"/>
    <w:rsid w:val="003E0576"/>
    <w:rsid w:val="003F0C4F"/>
    <w:rsid w:val="00441F67"/>
    <w:rsid w:val="00445ED4"/>
    <w:rsid w:val="00461777"/>
    <w:rsid w:val="00485DB2"/>
    <w:rsid w:val="004C286C"/>
    <w:rsid w:val="004F43FF"/>
    <w:rsid w:val="004F4CCD"/>
    <w:rsid w:val="00522CCF"/>
    <w:rsid w:val="00525B82"/>
    <w:rsid w:val="0053377B"/>
    <w:rsid w:val="0053698C"/>
    <w:rsid w:val="00544EDE"/>
    <w:rsid w:val="00547F16"/>
    <w:rsid w:val="005907BA"/>
    <w:rsid w:val="00592967"/>
    <w:rsid w:val="005B4FF1"/>
    <w:rsid w:val="005D2FFA"/>
    <w:rsid w:val="005D540F"/>
    <w:rsid w:val="005E58F1"/>
    <w:rsid w:val="005F75CA"/>
    <w:rsid w:val="00614DE4"/>
    <w:rsid w:val="00644574"/>
    <w:rsid w:val="00647098"/>
    <w:rsid w:val="00652309"/>
    <w:rsid w:val="00670B13"/>
    <w:rsid w:val="006774EB"/>
    <w:rsid w:val="00680C98"/>
    <w:rsid w:val="006B19F5"/>
    <w:rsid w:val="006C7F1E"/>
    <w:rsid w:val="006D2A99"/>
    <w:rsid w:val="00715D8C"/>
    <w:rsid w:val="00745A70"/>
    <w:rsid w:val="00746335"/>
    <w:rsid w:val="00791384"/>
    <w:rsid w:val="007937E6"/>
    <w:rsid w:val="007B43D6"/>
    <w:rsid w:val="007D6932"/>
    <w:rsid w:val="007D6B2F"/>
    <w:rsid w:val="007E3290"/>
    <w:rsid w:val="007E77A0"/>
    <w:rsid w:val="007E7DA4"/>
    <w:rsid w:val="0082259C"/>
    <w:rsid w:val="00842D5F"/>
    <w:rsid w:val="00852E0F"/>
    <w:rsid w:val="00862CE4"/>
    <w:rsid w:val="008854C3"/>
    <w:rsid w:val="00886A53"/>
    <w:rsid w:val="008C3684"/>
    <w:rsid w:val="008D3FFD"/>
    <w:rsid w:val="008D609B"/>
    <w:rsid w:val="008D6EF9"/>
    <w:rsid w:val="008F2AEB"/>
    <w:rsid w:val="008F69C0"/>
    <w:rsid w:val="00901B36"/>
    <w:rsid w:val="009223A7"/>
    <w:rsid w:val="00931318"/>
    <w:rsid w:val="00950C01"/>
    <w:rsid w:val="009647BC"/>
    <w:rsid w:val="009954D0"/>
    <w:rsid w:val="009977E8"/>
    <w:rsid w:val="009C1D56"/>
    <w:rsid w:val="00A22810"/>
    <w:rsid w:val="00A246AF"/>
    <w:rsid w:val="00A27007"/>
    <w:rsid w:val="00A40CB6"/>
    <w:rsid w:val="00A8435A"/>
    <w:rsid w:val="00AA0FC3"/>
    <w:rsid w:val="00AB1A15"/>
    <w:rsid w:val="00AE6B27"/>
    <w:rsid w:val="00B03314"/>
    <w:rsid w:val="00B0633F"/>
    <w:rsid w:val="00B12686"/>
    <w:rsid w:val="00B20755"/>
    <w:rsid w:val="00B7490F"/>
    <w:rsid w:val="00B96744"/>
    <w:rsid w:val="00BB3CC6"/>
    <w:rsid w:val="00BD1433"/>
    <w:rsid w:val="00BE32B7"/>
    <w:rsid w:val="00C00140"/>
    <w:rsid w:val="00C002CE"/>
    <w:rsid w:val="00C25A78"/>
    <w:rsid w:val="00C33452"/>
    <w:rsid w:val="00C73C1A"/>
    <w:rsid w:val="00C77DA9"/>
    <w:rsid w:val="00C96B4F"/>
    <w:rsid w:val="00CF29E9"/>
    <w:rsid w:val="00CF64E9"/>
    <w:rsid w:val="00D04411"/>
    <w:rsid w:val="00D258DC"/>
    <w:rsid w:val="00D322C7"/>
    <w:rsid w:val="00D345F8"/>
    <w:rsid w:val="00D36309"/>
    <w:rsid w:val="00D409B3"/>
    <w:rsid w:val="00D42EF1"/>
    <w:rsid w:val="00D47BA9"/>
    <w:rsid w:val="00D53759"/>
    <w:rsid w:val="00D538CD"/>
    <w:rsid w:val="00D75225"/>
    <w:rsid w:val="00D878FC"/>
    <w:rsid w:val="00DA45A2"/>
    <w:rsid w:val="00DA74C1"/>
    <w:rsid w:val="00DB5C9F"/>
    <w:rsid w:val="00DB7818"/>
    <w:rsid w:val="00DD3C05"/>
    <w:rsid w:val="00DD4879"/>
    <w:rsid w:val="00DD6091"/>
    <w:rsid w:val="00DE5FB6"/>
    <w:rsid w:val="00DF5E47"/>
    <w:rsid w:val="00E11182"/>
    <w:rsid w:val="00E320F4"/>
    <w:rsid w:val="00E45EB4"/>
    <w:rsid w:val="00E525E7"/>
    <w:rsid w:val="00E52B19"/>
    <w:rsid w:val="00E9207D"/>
    <w:rsid w:val="00EB28B9"/>
    <w:rsid w:val="00EE2F85"/>
    <w:rsid w:val="00EE6C6D"/>
    <w:rsid w:val="00F206D1"/>
    <w:rsid w:val="00F20E72"/>
    <w:rsid w:val="00F27331"/>
    <w:rsid w:val="00F52BF9"/>
    <w:rsid w:val="00F54D8D"/>
    <w:rsid w:val="00F813AE"/>
    <w:rsid w:val="00FB5010"/>
    <w:rsid w:val="00FD30B8"/>
    <w:rsid w:val="00FD4996"/>
    <w:rsid w:val="00FE0D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14CD72"/>
  <w15:docId w15:val="{BA6BF0DF-480E-2A48-B24D-F142FF29C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7F1E"/>
    <w:pPr>
      <w:spacing w:after="240" w:line="360" w:lineRule="auto"/>
      <w:jc w:val="both"/>
    </w:pPr>
    <w:rPr>
      <w:rFonts w:ascii="Times New Roman" w:hAnsi="Times New Roman"/>
      <w:sz w:val="24"/>
      <w:szCs w:val="22"/>
      <w:lang w:eastAsia="en-US"/>
    </w:rPr>
  </w:style>
  <w:style w:type="paragraph" w:styleId="Nadpis1">
    <w:name w:val="heading 1"/>
    <w:basedOn w:val="Normln"/>
    <w:next w:val="Normln"/>
    <w:link w:val="Nadpis1Char"/>
    <w:uiPriority w:val="99"/>
    <w:qFormat/>
    <w:rsid w:val="008F69C0"/>
    <w:pPr>
      <w:keepNext/>
      <w:keepLines/>
      <w:pageBreakBefore/>
      <w:numPr>
        <w:numId w:val="5"/>
      </w:numPr>
      <w:spacing w:after="360" w:line="240" w:lineRule="auto"/>
      <w:ind w:left="431" w:hanging="431"/>
      <w:jc w:val="left"/>
      <w:outlineLvl w:val="0"/>
    </w:pPr>
    <w:rPr>
      <w:b/>
      <w:bCs/>
      <w:smallCaps/>
      <w:sz w:val="36"/>
      <w:szCs w:val="28"/>
    </w:rPr>
  </w:style>
  <w:style w:type="paragraph" w:styleId="Nadpis2">
    <w:name w:val="heading 2"/>
    <w:basedOn w:val="Normln"/>
    <w:next w:val="Normln"/>
    <w:link w:val="Nadpis2Char"/>
    <w:uiPriority w:val="99"/>
    <w:qFormat/>
    <w:rsid w:val="006B19F5"/>
    <w:pPr>
      <w:keepNext/>
      <w:keepLines/>
      <w:numPr>
        <w:ilvl w:val="1"/>
        <w:numId w:val="5"/>
      </w:numPr>
      <w:spacing w:after="320" w:line="240" w:lineRule="auto"/>
      <w:ind w:left="578" w:hanging="578"/>
      <w:jc w:val="left"/>
      <w:outlineLvl w:val="1"/>
    </w:pPr>
    <w:rPr>
      <w:b/>
      <w:bCs/>
      <w:color w:val="000000"/>
      <w:sz w:val="26"/>
      <w:szCs w:val="26"/>
    </w:rPr>
  </w:style>
  <w:style w:type="paragraph" w:styleId="Nadpis3">
    <w:name w:val="heading 3"/>
    <w:basedOn w:val="Nadpis2"/>
    <w:next w:val="Normln"/>
    <w:link w:val="Nadpis3Char"/>
    <w:uiPriority w:val="99"/>
    <w:qFormat/>
    <w:rsid w:val="006B19F5"/>
    <w:pPr>
      <w:numPr>
        <w:ilvl w:val="2"/>
      </w:numPr>
      <w:spacing w:before="100" w:beforeAutospacing="1" w:after="280"/>
      <w:outlineLvl w:val="2"/>
    </w:pPr>
    <w:rPr>
      <w:bCs w:val="0"/>
    </w:rPr>
  </w:style>
  <w:style w:type="paragraph" w:styleId="Nadpis4">
    <w:name w:val="heading 4"/>
    <w:basedOn w:val="Normln"/>
    <w:next w:val="Normln"/>
    <w:link w:val="Nadpis4Char"/>
    <w:uiPriority w:val="99"/>
    <w:qFormat/>
    <w:rsid w:val="00A246AF"/>
    <w:pPr>
      <w:keepNext/>
      <w:keepLines/>
      <w:numPr>
        <w:ilvl w:val="3"/>
        <w:numId w:val="5"/>
      </w:numPr>
      <w:spacing w:before="200" w:after="0"/>
      <w:outlineLvl w:val="3"/>
    </w:pPr>
    <w:rPr>
      <w:rFonts w:ascii="Cambria" w:hAnsi="Cambria"/>
      <w:b/>
      <w:bCs/>
      <w:i/>
      <w:iCs/>
      <w:color w:val="4F81BD"/>
      <w:szCs w:val="20"/>
    </w:rPr>
  </w:style>
  <w:style w:type="paragraph" w:styleId="Nadpis5">
    <w:name w:val="heading 5"/>
    <w:basedOn w:val="Normln"/>
    <w:next w:val="Normln"/>
    <w:link w:val="Nadpis5Char"/>
    <w:uiPriority w:val="99"/>
    <w:qFormat/>
    <w:rsid w:val="00A246AF"/>
    <w:pPr>
      <w:keepNext/>
      <w:keepLines/>
      <w:numPr>
        <w:ilvl w:val="4"/>
        <w:numId w:val="5"/>
      </w:numPr>
      <w:spacing w:before="200" w:after="0"/>
      <w:outlineLvl w:val="4"/>
    </w:pPr>
    <w:rPr>
      <w:rFonts w:ascii="Cambria" w:hAnsi="Cambria"/>
      <w:color w:val="243F60"/>
      <w:szCs w:val="20"/>
    </w:rPr>
  </w:style>
  <w:style w:type="paragraph" w:styleId="Nadpis6">
    <w:name w:val="heading 6"/>
    <w:basedOn w:val="Normln"/>
    <w:next w:val="Normln"/>
    <w:link w:val="Nadpis6Char"/>
    <w:uiPriority w:val="99"/>
    <w:qFormat/>
    <w:rsid w:val="00A246AF"/>
    <w:pPr>
      <w:keepNext/>
      <w:keepLines/>
      <w:numPr>
        <w:ilvl w:val="5"/>
        <w:numId w:val="5"/>
      </w:numPr>
      <w:spacing w:before="200" w:after="0"/>
      <w:outlineLvl w:val="5"/>
    </w:pPr>
    <w:rPr>
      <w:rFonts w:ascii="Cambria" w:hAnsi="Cambria"/>
      <w:i/>
      <w:iCs/>
      <w:color w:val="243F60"/>
      <w:szCs w:val="20"/>
    </w:rPr>
  </w:style>
  <w:style w:type="paragraph" w:styleId="Nadpis7">
    <w:name w:val="heading 7"/>
    <w:basedOn w:val="Normln"/>
    <w:next w:val="Normln"/>
    <w:link w:val="Nadpis7Char"/>
    <w:uiPriority w:val="99"/>
    <w:qFormat/>
    <w:rsid w:val="00A246AF"/>
    <w:pPr>
      <w:keepNext/>
      <w:keepLines/>
      <w:numPr>
        <w:ilvl w:val="6"/>
        <w:numId w:val="5"/>
      </w:numPr>
      <w:spacing w:before="200" w:after="0"/>
      <w:outlineLvl w:val="6"/>
    </w:pPr>
    <w:rPr>
      <w:rFonts w:ascii="Cambria" w:hAnsi="Cambria"/>
      <w:i/>
      <w:iCs/>
      <w:color w:val="404040"/>
      <w:szCs w:val="20"/>
    </w:rPr>
  </w:style>
  <w:style w:type="paragraph" w:styleId="Nadpis8">
    <w:name w:val="heading 8"/>
    <w:basedOn w:val="Normln"/>
    <w:next w:val="Normln"/>
    <w:link w:val="Nadpis8Char"/>
    <w:uiPriority w:val="99"/>
    <w:qFormat/>
    <w:rsid w:val="00A246AF"/>
    <w:pPr>
      <w:keepNext/>
      <w:keepLines/>
      <w:numPr>
        <w:ilvl w:val="7"/>
        <w:numId w:val="5"/>
      </w:numPr>
      <w:spacing w:before="200" w:after="0"/>
      <w:outlineLvl w:val="7"/>
    </w:pPr>
    <w:rPr>
      <w:rFonts w:ascii="Cambria" w:hAnsi="Cambria"/>
      <w:color w:val="404040"/>
      <w:sz w:val="20"/>
      <w:szCs w:val="20"/>
    </w:rPr>
  </w:style>
  <w:style w:type="paragraph" w:styleId="Nadpis9">
    <w:name w:val="heading 9"/>
    <w:basedOn w:val="Normln"/>
    <w:next w:val="Normln"/>
    <w:link w:val="Nadpis9Char"/>
    <w:uiPriority w:val="99"/>
    <w:qFormat/>
    <w:rsid w:val="00A246AF"/>
    <w:pPr>
      <w:keepNext/>
      <w:keepLines/>
      <w:numPr>
        <w:ilvl w:val="8"/>
        <w:numId w:val="5"/>
      </w:numPr>
      <w:spacing w:before="200" w:after="0"/>
      <w:outlineLvl w:val="8"/>
    </w:pPr>
    <w:rPr>
      <w:rFonts w:ascii="Cambria" w:hAnsi="Cambria"/>
      <w:i/>
      <w:iCs/>
      <w:color w:val="40404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F69C0"/>
    <w:rPr>
      <w:rFonts w:ascii="Times New Roman" w:hAnsi="Times New Roman"/>
      <w:b/>
      <w:bCs/>
      <w:smallCaps/>
      <w:sz w:val="36"/>
      <w:szCs w:val="28"/>
      <w:lang w:eastAsia="en-US"/>
    </w:rPr>
  </w:style>
  <w:style w:type="character" w:customStyle="1" w:styleId="Nadpis2Char">
    <w:name w:val="Nadpis 2 Char"/>
    <w:link w:val="Nadpis2"/>
    <w:uiPriority w:val="99"/>
    <w:locked/>
    <w:rsid w:val="006B19F5"/>
    <w:rPr>
      <w:rFonts w:ascii="Times New Roman" w:hAnsi="Times New Roman" w:cs="Times New Roman"/>
      <w:b/>
      <w:bCs/>
      <w:color w:val="000000"/>
      <w:sz w:val="26"/>
      <w:szCs w:val="26"/>
    </w:rPr>
  </w:style>
  <w:style w:type="character" w:customStyle="1" w:styleId="Nadpis3Char">
    <w:name w:val="Nadpis 3 Char"/>
    <w:link w:val="Nadpis3"/>
    <w:uiPriority w:val="99"/>
    <w:locked/>
    <w:rsid w:val="006B19F5"/>
    <w:rPr>
      <w:rFonts w:ascii="Times New Roman" w:hAnsi="Times New Roman" w:cs="Times New Roman"/>
      <w:b/>
      <w:color w:val="000000"/>
      <w:sz w:val="26"/>
      <w:szCs w:val="26"/>
    </w:rPr>
  </w:style>
  <w:style w:type="character" w:customStyle="1" w:styleId="Nadpis4Char">
    <w:name w:val="Nadpis 4 Char"/>
    <w:link w:val="Nadpis4"/>
    <w:uiPriority w:val="99"/>
    <w:semiHidden/>
    <w:locked/>
    <w:rsid w:val="00A246AF"/>
    <w:rPr>
      <w:rFonts w:ascii="Cambria" w:hAnsi="Cambria" w:cs="Times New Roman"/>
      <w:b/>
      <w:bCs/>
      <w:i/>
      <w:iCs/>
      <w:color w:val="4F81BD"/>
      <w:sz w:val="24"/>
    </w:rPr>
  </w:style>
  <w:style w:type="character" w:customStyle="1" w:styleId="Nadpis5Char">
    <w:name w:val="Nadpis 5 Char"/>
    <w:link w:val="Nadpis5"/>
    <w:uiPriority w:val="99"/>
    <w:semiHidden/>
    <w:locked/>
    <w:rsid w:val="00A246AF"/>
    <w:rPr>
      <w:rFonts w:ascii="Cambria" w:hAnsi="Cambria" w:cs="Times New Roman"/>
      <w:color w:val="243F60"/>
      <w:sz w:val="24"/>
    </w:rPr>
  </w:style>
  <w:style w:type="character" w:customStyle="1" w:styleId="Nadpis6Char">
    <w:name w:val="Nadpis 6 Char"/>
    <w:link w:val="Nadpis6"/>
    <w:uiPriority w:val="99"/>
    <w:semiHidden/>
    <w:locked/>
    <w:rsid w:val="00A246AF"/>
    <w:rPr>
      <w:rFonts w:ascii="Cambria" w:hAnsi="Cambria" w:cs="Times New Roman"/>
      <w:i/>
      <w:iCs/>
      <w:color w:val="243F60"/>
      <w:sz w:val="24"/>
    </w:rPr>
  </w:style>
  <w:style w:type="character" w:customStyle="1" w:styleId="Nadpis7Char">
    <w:name w:val="Nadpis 7 Char"/>
    <w:link w:val="Nadpis7"/>
    <w:uiPriority w:val="99"/>
    <w:semiHidden/>
    <w:locked/>
    <w:rsid w:val="00A246AF"/>
    <w:rPr>
      <w:rFonts w:ascii="Cambria" w:hAnsi="Cambria" w:cs="Times New Roman"/>
      <w:i/>
      <w:iCs/>
      <w:color w:val="404040"/>
      <w:sz w:val="24"/>
    </w:rPr>
  </w:style>
  <w:style w:type="character" w:customStyle="1" w:styleId="Nadpis8Char">
    <w:name w:val="Nadpis 8 Char"/>
    <w:link w:val="Nadpis8"/>
    <w:uiPriority w:val="99"/>
    <w:semiHidden/>
    <w:locked/>
    <w:rsid w:val="00A246AF"/>
    <w:rPr>
      <w:rFonts w:ascii="Cambria" w:hAnsi="Cambria" w:cs="Times New Roman"/>
      <w:color w:val="404040"/>
      <w:sz w:val="20"/>
      <w:szCs w:val="20"/>
    </w:rPr>
  </w:style>
  <w:style w:type="character" w:customStyle="1" w:styleId="Nadpis9Char">
    <w:name w:val="Nadpis 9 Char"/>
    <w:link w:val="Nadpis9"/>
    <w:uiPriority w:val="99"/>
    <w:semiHidden/>
    <w:locked/>
    <w:rsid w:val="00A246AF"/>
    <w:rPr>
      <w:rFonts w:ascii="Cambria" w:hAnsi="Cambria" w:cs="Times New Roman"/>
      <w:i/>
      <w:iCs/>
      <w:color w:val="404040"/>
      <w:sz w:val="20"/>
      <w:szCs w:val="20"/>
    </w:rPr>
  </w:style>
  <w:style w:type="paragraph" w:customStyle="1" w:styleId="Default">
    <w:name w:val="Default"/>
    <w:uiPriority w:val="99"/>
    <w:rsid w:val="00F54D8D"/>
    <w:pPr>
      <w:autoSpaceDE w:val="0"/>
      <w:autoSpaceDN w:val="0"/>
      <w:adjustRightInd w:val="0"/>
    </w:pPr>
    <w:rPr>
      <w:rFonts w:ascii="Times New Roman" w:hAnsi="Times New Roman"/>
      <w:color w:val="000000"/>
      <w:sz w:val="24"/>
      <w:szCs w:val="24"/>
      <w:lang w:eastAsia="en-US"/>
    </w:rPr>
  </w:style>
  <w:style w:type="paragraph" w:styleId="Zhlav">
    <w:name w:val="header"/>
    <w:basedOn w:val="Normln"/>
    <w:link w:val="ZhlavChar"/>
    <w:uiPriority w:val="99"/>
    <w:semiHidden/>
    <w:rsid w:val="00FD30B8"/>
    <w:pPr>
      <w:tabs>
        <w:tab w:val="center" w:pos="4536"/>
        <w:tab w:val="right" w:pos="9072"/>
      </w:tabs>
      <w:spacing w:after="0" w:line="240" w:lineRule="auto"/>
    </w:pPr>
    <w:rPr>
      <w:rFonts w:ascii="Calibri" w:hAnsi="Calibri"/>
      <w:sz w:val="20"/>
      <w:szCs w:val="20"/>
    </w:rPr>
  </w:style>
  <w:style w:type="character" w:customStyle="1" w:styleId="ZhlavChar">
    <w:name w:val="Záhlaví Char"/>
    <w:link w:val="Zhlav"/>
    <w:uiPriority w:val="99"/>
    <w:semiHidden/>
    <w:locked/>
    <w:rsid w:val="00FD30B8"/>
    <w:rPr>
      <w:rFonts w:cs="Times New Roman"/>
    </w:rPr>
  </w:style>
  <w:style w:type="paragraph" w:styleId="Zpat">
    <w:name w:val="footer"/>
    <w:basedOn w:val="Normln"/>
    <w:link w:val="ZpatChar"/>
    <w:uiPriority w:val="99"/>
    <w:rsid w:val="00FD30B8"/>
    <w:pPr>
      <w:tabs>
        <w:tab w:val="center" w:pos="4536"/>
        <w:tab w:val="right" w:pos="9072"/>
      </w:tabs>
      <w:spacing w:after="0" w:line="240" w:lineRule="auto"/>
    </w:pPr>
    <w:rPr>
      <w:rFonts w:ascii="Calibri" w:hAnsi="Calibri"/>
      <w:sz w:val="20"/>
      <w:szCs w:val="20"/>
    </w:rPr>
  </w:style>
  <w:style w:type="character" w:customStyle="1" w:styleId="ZpatChar">
    <w:name w:val="Zápatí Char"/>
    <w:link w:val="Zpat"/>
    <w:uiPriority w:val="99"/>
    <w:locked/>
    <w:rsid w:val="00FD30B8"/>
    <w:rPr>
      <w:rFonts w:cs="Times New Roman"/>
    </w:rPr>
  </w:style>
  <w:style w:type="paragraph" w:styleId="Obsah1">
    <w:name w:val="toc 1"/>
    <w:basedOn w:val="Normln"/>
    <w:next w:val="Normln"/>
    <w:autoRedefine/>
    <w:uiPriority w:val="39"/>
    <w:rsid w:val="00A246AF"/>
    <w:pPr>
      <w:spacing w:after="100"/>
    </w:pPr>
  </w:style>
  <w:style w:type="paragraph" w:styleId="Obsah2">
    <w:name w:val="toc 2"/>
    <w:basedOn w:val="Normln"/>
    <w:next w:val="Normln"/>
    <w:autoRedefine/>
    <w:uiPriority w:val="39"/>
    <w:rsid w:val="00A246AF"/>
    <w:pPr>
      <w:spacing w:after="100"/>
      <w:ind w:left="240"/>
    </w:pPr>
  </w:style>
  <w:style w:type="paragraph" w:styleId="Obsah3">
    <w:name w:val="toc 3"/>
    <w:basedOn w:val="Normln"/>
    <w:next w:val="Normln"/>
    <w:autoRedefine/>
    <w:uiPriority w:val="39"/>
    <w:rsid w:val="00A246AF"/>
    <w:pPr>
      <w:spacing w:after="100"/>
      <w:ind w:left="480"/>
    </w:pPr>
  </w:style>
  <w:style w:type="character" w:styleId="Hypertextovodkaz">
    <w:name w:val="Hyperlink"/>
    <w:uiPriority w:val="99"/>
    <w:rsid w:val="00A246AF"/>
    <w:rPr>
      <w:rFonts w:cs="Times New Roman"/>
      <w:color w:val="0000FF"/>
      <w:u w:val="single"/>
    </w:rPr>
  </w:style>
  <w:style w:type="paragraph" w:styleId="Odstavecseseznamem">
    <w:name w:val="List Paragraph"/>
    <w:basedOn w:val="Normln"/>
    <w:uiPriority w:val="99"/>
    <w:qFormat/>
    <w:rsid w:val="00A246AF"/>
    <w:pPr>
      <w:ind w:left="720"/>
      <w:contextualSpacing/>
    </w:pPr>
  </w:style>
  <w:style w:type="table" w:styleId="Mkatabulky">
    <w:name w:val="Table Grid"/>
    <w:basedOn w:val="Normlntabulka"/>
    <w:uiPriority w:val="99"/>
    <w:rsid w:val="000E7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99"/>
    <w:qFormat/>
    <w:rsid w:val="006B19F5"/>
    <w:pPr>
      <w:keepNext/>
      <w:spacing w:after="200" w:line="240" w:lineRule="auto"/>
    </w:pPr>
    <w:rPr>
      <w:bCs/>
      <w:sz w:val="20"/>
      <w:szCs w:val="20"/>
    </w:rPr>
  </w:style>
  <w:style w:type="paragraph" w:styleId="Textbubliny">
    <w:name w:val="Balloon Text"/>
    <w:basedOn w:val="Normln"/>
    <w:link w:val="TextbublinyChar"/>
    <w:uiPriority w:val="99"/>
    <w:semiHidden/>
    <w:rsid w:val="003C5350"/>
    <w:pPr>
      <w:spacing w:after="0" w:line="240" w:lineRule="auto"/>
    </w:pPr>
    <w:rPr>
      <w:rFonts w:ascii="Tahoma" w:hAnsi="Tahoma"/>
      <w:sz w:val="16"/>
      <w:szCs w:val="16"/>
    </w:rPr>
  </w:style>
  <w:style w:type="character" w:customStyle="1" w:styleId="TextbublinyChar">
    <w:name w:val="Text bubliny Char"/>
    <w:link w:val="Textbubliny"/>
    <w:uiPriority w:val="99"/>
    <w:semiHidden/>
    <w:locked/>
    <w:rsid w:val="003C5350"/>
    <w:rPr>
      <w:rFonts w:ascii="Tahoma" w:hAnsi="Tahoma" w:cs="Tahoma"/>
      <w:sz w:val="16"/>
      <w:szCs w:val="16"/>
    </w:rPr>
  </w:style>
  <w:style w:type="paragraph" w:styleId="Seznamobrzk">
    <w:name w:val="table of figures"/>
    <w:basedOn w:val="Normln"/>
    <w:next w:val="Normln"/>
    <w:uiPriority w:val="99"/>
    <w:rsid w:val="002B3080"/>
    <w:pPr>
      <w:spacing w:after="0"/>
    </w:pPr>
  </w:style>
  <w:style w:type="paragraph" w:styleId="Textpoznpodarou">
    <w:name w:val="footnote text"/>
    <w:basedOn w:val="Normln"/>
    <w:link w:val="TextpoznpodarouChar"/>
    <w:uiPriority w:val="99"/>
    <w:rsid w:val="002B3080"/>
    <w:pPr>
      <w:spacing w:after="0" w:line="240" w:lineRule="auto"/>
    </w:pPr>
    <w:rPr>
      <w:sz w:val="20"/>
      <w:szCs w:val="20"/>
    </w:rPr>
  </w:style>
  <w:style w:type="character" w:customStyle="1" w:styleId="TextpoznpodarouChar">
    <w:name w:val="Text pozn. pod čarou Char"/>
    <w:link w:val="Textpoznpodarou"/>
    <w:uiPriority w:val="99"/>
    <w:locked/>
    <w:rsid w:val="002B3080"/>
    <w:rPr>
      <w:rFonts w:ascii="Times New Roman" w:hAnsi="Times New Roman" w:cs="Times New Roman"/>
      <w:sz w:val="20"/>
      <w:szCs w:val="20"/>
    </w:rPr>
  </w:style>
  <w:style w:type="character" w:styleId="Znakapoznpodarou">
    <w:name w:val="footnote reference"/>
    <w:uiPriority w:val="99"/>
    <w:semiHidden/>
    <w:rsid w:val="002B3080"/>
    <w:rPr>
      <w:rFonts w:cs="Times New Roman"/>
      <w:vertAlign w:val="superscript"/>
    </w:rPr>
  </w:style>
  <w:style w:type="character" w:styleId="Sledovanodkaz">
    <w:name w:val="FollowedHyperlink"/>
    <w:uiPriority w:val="99"/>
    <w:rsid w:val="00BE32B7"/>
    <w:rPr>
      <w:rFonts w:cs="Times New Roman"/>
      <w:color w:val="800080"/>
      <w:u w:val="single"/>
    </w:rPr>
  </w:style>
  <w:style w:type="paragraph" w:styleId="Bezmezer">
    <w:name w:val="No Spacing"/>
    <w:uiPriority w:val="1"/>
    <w:qFormat/>
    <w:rsid w:val="007E3290"/>
    <w:rPr>
      <w:rFonts w:asciiTheme="minorHAnsi" w:eastAsiaTheme="minorHAnsi" w:hAnsiTheme="minorHAnsi" w:cstheme="minorBidi"/>
      <w:sz w:val="22"/>
      <w:szCs w:val="22"/>
      <w:lang w:eastAsia="en-US"/>
    </w:rPr>
  </w:style>
  <w:style w:type="character" w:styleId="slostrnky">
    <w:name w:val="page number"/>
    <w:basedOn w:val="Standardnpsmoodstavce"/>
    <w:uiPriority w:val="99"/>
    <w:semiHidden/>
    <w:unhideWhenUsed/>
    <w:rsid w:val="00D36309"/>
  </w:style>
  <w:style w:type="character" w:styleId="Nevyeenzmnka">
    <w:name w:val="Unresolved Mention"/>
    <w:basedOn w:val="Standardnpsmoodstavce"/>
    <w:uiPriority w:val="99"/>
    <w:semiHidden/>
    <w:unhideWhenUsed/>
    <w:rsid w:val="00187949"/>
    <w:rPr>
      <w:color w:val="605E5C"/>
      <w:shd w:val="clear" w:color="auto" w:fill="E1DFDD"/>
    </w:rPr>
  </w:style>
  <w:style w:type="paragraph" w:styleId="Normlnweb">
    <w:name w:val="Normal (Web)"/>
    <w:basedOn w:val="Normln"/>
    <w:uiPriority w:val="99"/>
    <w:semiHidden/>
    <w:unhideWhenUsed/>
    <w:rsid w:val="00187949"/>
    <w:pPr>
      <w:spacing w:before="100" w:beforeAutospacing="1" w:after="100" w:afterAutospacing="1" w:line="240" w:lineRule="auto"/>
      <w:jc w:val="left"/>
    </w:pPr>
    <w:rPr>
      <w:rFonts w:eastAsia="Times New Roman"/>
      <w:szCs w:val="24"/>
      <w:lang w:eastAsia="cs-CZ"/>
    </w:rPr>
  </w:style>
  <w:style w:type="character" w:styleId="Siln">
    <w:name w:val="Strong"/>
    <w:basedOn w:val="Standardnpsmoodstavce"/>
    <w:uiPriority w:val="22"/>
    <w:qFormat/>
    <w:locked/>
    <w:rsid w:val="001879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22962">
      <w:bodyDiv w:val="1"/>
      <w:marLeft w:val="0"/>
      <w:marRight w:val="0"/>
      <w:marTop w:val="0"/>
      <w:marBottom w:val="0"/>
      <w:divBdr>
        <w:top w:val="none" w:sz="0" w:space="0" w:color="auto"/>
        <w:left w:val="none" w:sz="0" w:space="0" w:color="auto"/>
        <w:bottom w:val="none" w:sz="0" w:space="0" w:color="auto"/>
        <w:right w:val="none" w:sz="0" w:space="0" w:color="auto"/>
      </w:divBdr>
    </w:div>
    <w:div w:id="201553344">
      <w:bodyDiv w:val="1"/>
      <w:marLeft w:val="0"/>
      <w:marRight w:val="0"/>
      <w:marTop w:val="0"/>
      <w:marBottom w:val="0"/>
      <w:divBdr>
        <w:top w:val="none" w:sz="0" w:space="0" w:color="auto"/>
        <w:left w:val="none" w:sz="0" w:space="0" w:color="auto"/>
        <w:bottom w:val="none" w:sz="0" w:space="0" w:color="auto"/>
        <w:right w:val="none" w:sz="0" w:space="0" w:color="auto"/>
      </w:divBdr>
    </w:div>
    <w:div w:id="203519424">
      <w:bodyDiv w:val="1"/>
      <w:marLeft w:val="0"/>
      <w:marRight w:val="0"/>
      <w:marTop w:val="0"/>
      <w:marBottom w:val="0"/>
      <w:divBdr>
        <w:top w:val="none" w:sz="0" w:space="0" w:color="auto"/>
        <w:left w:val="none" w:sz="0" w:space="0" w:color="auto"/>
        <w:bottom w:val="none" w:sz="0" w:space="0" w:color="auto"/>
        <w:right w:val="none" w:sz="0" w:space="0" w:color="auto"/>
      </w:divBdr>
    </w:div>
    <w:div w:id="208997380">
      <w:bodyDiv w:val="1"/>
      <w:marLeft w:val="0"/>
      <w:marRight w:val="0"/>
      <w:marTop w:val="0"/>
      <w:marBottom w:val="0"/>
      <w:divBdr>
        <w:top w:val="none" w:sz="0" w:space="0" w:color="auto"/>
        <w:left w:val="none" w:sz="0" w:space="0" w:color="auto"/>
        <w:bottom w:val="none" w:sz="0" w:space="0" w:color="auto"/>
        <w:right w:val="none" w:sz="0" w:space="0" w:color="auto"/>
      </w:divBdr>
      <w:divsChild>
        <w:div w:id="50082042">
          <w:marLeft w:val="0"/>
          <w:marRight w:val="0"/>
          <w:marTop w:val="0"/>
          <w:marBottom w:val="0"/>
          <w:divBdr>
            <w:top w:val="none" w:sz="0" w:space="0" w:color="auto"/>
            <w:left w:val="none" w:sz="0" w:space="0" w:color="auto"/>
            <w:bottom w:val="none" w:sz="0" w:space="0" w:color="auto"/>
            <w:right w:val="none" w:sz="0" w:space="0" w:color="auto"/>
          </w:divBdr>
          <w:divsChild>
            <w:div w:id="662706097">
              <w:marLeft w:val="0"/>
              <w:marRight w:val="0"/>
              <w:marTop w:val="0"/>
              <w:marBottom w:val="0"/>
              <w:divBdr>
                <w:top w:val="none" w:sz="0" w:space="0" w:color="auto"/>
                <w:left w:val="none" w:sz="0" w:space="0" w:color="auto"/>
                <w:bottom w:val="none" w:sz="0" w:space="0" w:color="auto"/>
                <w:right w:val="none" w:sz="0" w:space="0" w:color="auto"/>
              </w:divBdr>
              <w:divsChild>
                <w:div w:id="13332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70770">
      <w:bodyDiv w:val="1"/>
      <w:marLeft w:val="0"/>
      <w:marRight w:val="0"/>
      <w:marTop w:val="0"/>
      <w:marBottom w:val="0"/>
      <w:divBdr>
        <w:top w:val="none" w:sz="0" w:space="0" w:color="auto"/>
        <w:left w:val="none" w:sz="0" w:space="0" w:color="auto"/>
        <w:bottom w:val="none" w:sz="0" w:space="0" w:color="auto"/>
        <w:right w:val="none" w:sz="0" w:space="0" w:color="auto"/>
      </w:divBdr>
    </w:div>
    <w:div w:id="223369995">
      <w:bodyDiv w:val="1"/>
      <w:marLeft w:val="0"/>
      <w:marRight w:val="0"/>
      <w:marTop w:val="0"/>
      <w:marBottom w:val="0"/>
      <w:divBdr>
        <w:top w:val="none" w:sz="0" w:space="0" w:color="auto"/>
        <w:left w:val="none" w:sz="0" w:space="0" w:color="auto"/>
        <w:bottom w:val="none" w:sz="0" w:space="0" w:color="auto"/>
        <w:right w:val="none" w:sz="0" w:space="0" w:color="auto"/>
      </w:divBdr>
    </w:div>
    <w:div w:id="346711813">
      <w:bodyDiv w:val="1"/>
      <w:marLeft w:val="0"/>
      <w:marRight w:val="0"/>
      <w:marTop w:val="0"/>
      <w:marBottom w:val="0"/>
      <w:divBdr>
        <w:top w:val="none" w:sz="0" w:space="0" w:color="auto"/>
        <w:left w:val="none" w:sz="0" w:space="0" w:color="auto"/>
        <w:bottom w:val="none" w:sz="0" w:space="0" w:color="auto"/>
        <w:right w:val="none" w:sz="0" w:space="0" w:color="auto"/>
      </w:divBdr>
    </w:div>
    <w:div w:id="407699808">
      <w:bodyDiv w:val="1"/>
      <w:marLeft w:val="0"/>
      <w:marRight w:val="0"/>
      <w:marTop w:val="0"/>
      <w:marBottom w:val="0"/>
      <w:divBdr>
        <w:top w:val="none" w:sz="0" w:space="0" w:color="auto"/>
        <w:left w:val="none" w:sz="0" w:space="0" w:color="auto"/>
        <w:bottom w:val="none" w:sz="0" w:space="0" w:color="auto"/>
        <w:right w:val="none" w:sz="0" w:space="0" w:color="auto"/>
      </w:divBdr>
    </w:div>
    <w:div w:id="473060169">
      <w:bodyDiv w:val="1"/>
      <w:marLeft w:val="0"/>
      <w:marRight w:val="0"/>
      <w:marTop w:val="0"/>
      <w:marBottom w:val="0"/>
      <w:divBdr>
        <w:top w:val="none" w:sz="0" w:space="0" w:color="auto"/>
        <w:left w:val="none" w:sz="0" w:space="0" w:color="auto"/>
        <w:bottom w:val="none" w:sz="0" w:space="0" w:color="auto"/>
        <w:right w:val="none" w:sz="0" w:space="0" w:color="auto"/>
      </w:divBdr>
    </w:div>
    <w:div w:id="531456146">
      <w:bodyDiv w:val="1"/>
      <w:marLeft w:val="0"/>
      <w:marRight w:val="0"/>
      <w:marTop w:val="0"/>
      <w:marBottom w:val="0"/>
      <w:divBdr>
        <w:top w:val="none" w:sz="0" w:space="0" w:color="auto"/>
        <w:left w:val="none" w:sz="0" w:space="0" w:color="auto"/>
        <w:bottom w:val="none" w:sz="0" w:space="0" w:color="auto"/>
        <w:right w:val="none" w:sz="0" w:space="0" w:color="auto"/>
      </w:divBdr>
    </w:div>
    <w:div w:id="600257128">
      <w:bodyDiv w:val="1"/>
      <w:marLeft w:val="0"/>
      <w:marRight w:val="0"/>
      <w:marTop w:val="0"/>
      <w:marBottom w:val="0"/>
      <w:divBdr>
        <w:top w:val="none" w:sz="0" w:space="0" w:color="auto"/>
        <w:left w:val="none" w:sz="0" w:space="0" w:color="auto"/>
        <w:bottom w:val="none" w:sz="0" w:space="0" w:color="auto"/>
        <w:right w:val="none" w:sz="0" w:space="0" w:color="auto"/>
      </w:divBdr>
    </w:div>
    <w:div w:id="672145095">
      <w:bodyDiv w:val="1"/>
      <w:marLeft w:val="0"/>
      <w:marRight w:val="0"/>
      <w:marTop w:val="0"/>
      <w:marBottom w:val="0"/>
      <w:divBdr>
        <w:top w:val="none" w:sz="0" w:space="0" w:color="auto"/>
        <w:left w:val="none" w:sz="0" w:space="0" w:color="auto"/>
        <w:bottom w:val="none" w:sz="0" w:space="0" w:color="auto"/>
        <w:right w:val="none" w:sz="0" w:space="0" w:color="auto"/>
      </w:divBdr>
    </w:div>
    <w:div w:id="682167411">
      <w:bodyDiv w:val="1"/>
      <w:marLeft w:val="0"/>
      <w:marRight w:val="0"/>
      <w:marTop w:val="0"/>
      <w:marBottom w:val="0"/>
      <w:divBdr>
        <w:top w:val="none" w:sz="0" w:space="0" w:color="auto"/>
        <w:left w:val="none" w:sz="0" w:space="0" w:color="auto"/>
        <w:bottom w:val="none" w:sz="0" w:space="0" w:color="auto"/>
        <w:right w:val="none" w:sz="0" w:space="0" w:color="auto"/>
      </w:divBdr>
    </w:div>
    <w:div w:id="764770825">
      <w:bodyDiv w:val="1"/>
      <w:marLeft w:val="0"/>
      <w:marRight w:val="0"/>
      <w:marTop w:val="0"/>
      <w:marBottom w:val="0"/>
      <w:divBdr>
        <w:top w:val="none" w:sz="0" w:space="0" w:color="auto"/>
        <w:left w:val="none" w:sz="0" w:space="0" w:color="auto"/>
        <w:bottom w:val="none" w:sz="0" w:space="0" w:color="auto"/>
        <w:right w:val="none" w:sz="0" w:space="0" w:color="auto"/>
      </w:divBdr>
    </w:div>
    <w:div w:id="846601927">
      <w:bodyDiv w:val="1"/>
      <w:marLeft w:val="0"/>
      <w:marRight w:val="0"/>
      <w:marTop w:val="0"/>
      <w:marBottom w:val="0"/>
      <w:divBdr>
        <w:top w:val="none" w:sz="0" w:space="0" w:color="auto"/>
        <w:left w:val="none" w:sz="0" w:space="0" w:color="auto"/>
        <w:bottom w:val="none" w:sz="0" w:space="0" w:color="auto"/>
        <w:right w:val="none" w:sz="0" w:space="0" w:color="auto"/>
      </w:divBdr>
    </w:div>
    <w:div w:id="987588860">
      <w:bodyDiv w:val="1"/>
      <w:marLeft w:val="0"/>
      <w:marRight w:val="0"/>
      <w:marTop w:val="0"/>
      <w:marBottom w:val="0"/>
      <w:divBdr>
        <w:top w:val="none" w:sz="0" w:space="0" w:color="auto"/>
        <w:left w:val="none" w:sz="0" w:space="0" w:color="auto"/>
        <w:bottom w:val="none" w:sz="0" w:space="0" w:color="auto"/>
        <w:right w:val="none" w:sz="0" w:space="0" w:color="auto"/>
      </w:divBdr>
      <w:divsChild>
        <w:div w:id="481511247">
          <w:marLeft w:val="0"/>
          <w:marRight w:val="0"/>
          <w:marTop w:val="0"/>
          <w:marBottom w:val="0"/>
          <w:divBdr>
            <w:top w:val="none" w:sz="0" w:space="0" w:color="auto"/>
            <w:left w:val="none" w:sz="0" w:space="0" w:color="auto"/>
            <w:bottom w:val="none" w:sz="0" w:space="0" w:color="auto"/>
            <w:right w:val="none" w:sz="0" w:space="0" w:color="auto"/>
          </w:divBdr>
          <w:divsChild>
            <w:div w:id="1378893619">
              <w:marLeft w:val="0"/>
              <w:marRight w:val="0"/>
              <w:marTop w:val="0"/>
              <w:marBottom w:val="0"/>
              <w:divBdr>
                <w:top w:val="none" w:sz="0" w:space="0" w:color="auto"/>
                <w:left w:val="none" w:sz="0" w:space="0" w:color="auto"/>
                <w:bottom w:val="none" w:sz="0" w:space="0" w:color="auto"/>
                <w:right w:val="none" w:sz="0" w:space="0" w:color="auto"/>
              </w:divBdr>
              <w:divsChild>
                <w:div w:id="123450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355390">
      <w:bodyDiv w:val="1"/>
      <w:marLeft w:val="0"/>
      <w:marRight w:val="0"/>
      <w:marTop w:val="0"/>
      <w:marBottom w:val="0"/>
      <w:divBdr>
        <w:top w:val="none" w:sz="0" w:space="0" w:color="auto"/>
        <w:left w:val="none" w:sz="0" w:space="0" w:color="auto"/>
        <w:bottom w:val="none" w:sz="0" w:space="0" w:color="auto"/>
        <w:right w:val="none" w:sz="0" w:space="0" w:color="auto"/>
      </w:divBdr>
    </w:div>
    <w:div w:id="1048802620">
      <w:bodyDiv w:val="1"/>
      <w:marLeft w:val="0"/>
      <w:marRight w:val="0"/>
      <w:marTop w:val="0"/>
      <w:marBottom w:val="0"/>
      <w:divBdr>
        <w:top w:val="none" w:sz="0" w:space="0" w:color="auto"/>
        <w:left w:val="none" w:sz="0" w:space="0" w:color="auto"/>
        <w:bottom w:val="none" w:sz="0" w:space="0" w:color="auto"/>
        <w:right w:val="none" w:sz="0" w:space="0" w:color="auto"/>
      </w:divBdr>
    </w:div>
    <w:div w:id="1062560763">
      <w:bodyDiv w:val="1"/>
      <w:marLeft w:val="0"/>
      <w:marRight w:val="0"/>
      <w:marTop w:val="0"/>
      <w:marBottom w:val="0"/>
      <w:divBdr>
        <w:top w:val="none" w:sz="0" w:space="0" w:color="auto"/>
        <w:left w:val="none" w:sz="0" w:space="0" w:color="auto"/>
        <w:bottom w:val="none" w:sz="0" w:space="0" w:color="auto"/>
        <w:right w:val="none" w:sz="0" w:space="0" w:color="auto"/>
      </w:divBdr>
    </w:div>
    <w:div w:id="1107308175">
      <w:bodyDiv w:val="1"/>
      <w:marLeft w:val="0"/>
      <w:marRight w:val="0"/>
      <w:marTop w:val="0"/>
      <w:marBottom w:val="0"/>
      <w:divBdr>
        <w:top w:val="none" w:sz="0" w:space="0" w:color="auto"/>
        <w:left w:val="none" w:sz="0" w:space="0" w:color="auto"/>
        <w:bottom w:val="none" w:sz="0" w:space="0" w:color="auto"/>
        <w:right w:val="none" w:sz="0" w:space="0" w:color="auto"/>
      </w:divBdr>
    </w:div>
    <w:div w:id="1167599826">
      <w:bodyDiv w:val="1"/>
      <w:marLeft w:val="0"/>
      <w:marRight w:val="0"/>
      <w:marTop w:val="0"/>
      <w:marBottom w:val="0"/>
      <w:divBdr>
        <w:top w:val="none" w:sz="0" w:space="0" w:color="auto"/>
        <w:left w:val="none" w:sz="0" w:space="0" w:color="auto"/>
        <w:bottom w:val="none" w:sz="0" w:space="0" w:color="auto"/>
        <w:right w:val="none" w:sz="0" w:space="0" w:color="auto"/>
      </w:divBdr>
    </w:div>
    <w:div w:id="1247836885">
      <w:bodyDiv w:val="1"/>
      <w:marLeft w:val="0"/>
      <w:marRight w:val="0"/>
      <w:marTop w:val="0"/>
      <w:marBottom w:val="0"/>
      <w:divBdr>
        <w:top w:val="none" w:sz="0" w:space="0" w:color="auto"/>
        <w:left w:val="none" w:sz="0" w:space="0" w:color="auto"/>
        <w:bottom w:val="none" w:sz="0" w:space="0" w:color="auto"/>
        <w:right w:val="none" w:sz="0" w:space="0" w:color="auto"/>
      </w:divBdr>
    </w:div>
    <w:div w:id="1397245005">
      <w:bodyDiv w:val="1"/>
      <w:marLeft w:val="0"/>
      <w:marRight w:val="0"/>
      <w:marTop w:val="0"/>
      <w:marBottom w:val="0"/>
      <w:divBdr>
        <w:top w:val="none" w:sz="0" w:space="0" w:color="auto"/>
        <w:left w:val="none" w:sz="0" w:space="0" w:color="auto"/>
        <w:bottom w:val="none" w:sz="0" w:space="0" w:color="auto"/>
        <w:right w:val="none" w:sz="0" w:space="0" w:color="auto"/>
      </w:divBdr>
    </w:div>
    <w:div w:id="1456683000">
      <w:bodyDiv w:val="1"/>
      <w:marLeft w:val="0"/>
      <w:marRight w:val="0"/>
      <w:marTop w:val="0"/>
      <w:marBottom w:val="0"/>
      <w:divBdr>
        <w:top w:val="none" w:sz="0" w:space="0" w:color="auto"/>
        <w:left w:val="none" w:sz="0" w:space="0" w:color="auto"/>
        <w:bottom w:val="none" w:sz="0" w:space="0" w:color="auto"/>
        <w:right w:val="none" w:sz="0" w:space="0" w:color="auto"/>
      </w:divBdr>
    </w:div>
    <w:div w:id="1616253848">
      <w:bodyDiv w:val="1"/>
      <w:marLeft w:val="0"/>
      <w:marRight w:val="0"/>
      <w:marTop w:val="0"/>
      <w:marBottom w:val="0"/>
      <w:divBdr>
        <w:top w:val="none" w:sz="0" w:space="0" w:color="auto"/>
        <w:left w:val="none" w:sz="0" w:space="0" w:color="auto"/>
        <w:bottom w:val="none" w:sz="0" w:space="0" w:color="auto"/>
        <w:right w:val="none" w:sz="0" w:space="0" w:color="auto"/>
      </w:divBdr>
    </w:div>
    <w:div w:id="1690795722">
      <w:bodyDiv w:val="1"/>
      <w:marLeft w:val="0"/>
      <w:marRight w:val="0"/>
      <w:marTop w:val="0"/>
      <w:marBottom w:val="0"/>
      <w:divBdr>
        <w:top w:val="none" w:sz="0" w:space="0" w:color="auto"/>
        <w:left w:val="none" w:sz="0" w:space="0" w:color="auto"/>
        <w:bottom w:val="none" w:sz="0" w:space="0" w:color="auto"/>
        <w:right w:val="none" w:sz="0" w:space="0" w:color="auto"/>
      </w:divBdr>
      <w:divsChild>
        <w:div w:id="1952711796">
          <w:marLeft w:val="0"/>
          <w:marRight w:val="0"/>
          <w:marTop w:val="0"/>
          <w:marBottom w:val="0"/>
          <w:divBdr>
            <w:top w:val="none" w:sz="0" w:space="0" w:color="auto"/>
            <w:left w:val="none" w:sz="0" w:space="0" w:color="auto"/>
            <w:bottom w:val="none" w:sz="0" w:space="0" w:color="auto"/>
            <w:right w:val="none" w:sz="0" w:space="0" w:color="auto"/>
          </w:divBdr>
          <w:divsChild>
            <w:div w:id="435754706">
              <w:marLeft w:val="0"/>
              <w:marRight w:val="0"/>
              <w:marTop w:val="0"/>
              <w:marBottom w:val="0"/>
              <w:divBdr>
                <w:top w:val="none" w:sz="0" w:space="0" w:color="auto"/>
                <w:left w:val="none" w:sz="0" w:space="0" w:color="auto"/>
                <w:bottom w:val="none" w:sz="0" w:space="0" w:color="auto"/>
                <w:right w:val="none" w:sz="0" w:space="0" w:color="auto"/>
              </w:divBdr>
              <w:divsChild>
                <w:div w:id="145000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327377">
      <w:bodyDiv w:val="1"/>
      <w:marLeft w:val="0"/>
      <w:marRight w:val="0"/>
      <w:marTop w:val="0"/>
      <w:marBottom w:val="0"/>
      <w:divBdr>
        <w:top w:val="none" w:sz="0" w:space="0" w:color="auto"/>
        <w:left w:val="none" w:sz="0" w:space="0" w:color="auto"/>
        <w:bottom w:val="none" w:sz="0" w:space="0" w:color="auto"/>
        <w:right w:val="none" w:sz="0" w:space="0" w:color="auto"/>
      </w:divBdr>
    </w:div>
    <w:div w:id="1746100456">
      <w:bodyDiv w:val="1"/>
      <w:marLeft w:val="0"/>
      <w:marRight w:val="0"/>
      <w:marTop w:val="0"/>
      <w:marBottom w:val="0"/>
      <w:divBdr>
        <w:top w:val="none" w:sz="0" w:space="0" w:color="auto"/>
        <w:left w:val="none" w:sz="0" w:space="0" w:color="auto"/>
        <w:bottom w:val="none" w:sz="0" w:space="0" w:color="auto"/>
        <w:right w:val="none" w:sz="0" w:space="0" w:color="auto"/>
      </w:divBdr>
      <w:divsChild>
        <w:div w:id="506794575">
          <w:marLeft w:val="0"/>
          <w:marRight w:val="0"/>
          <w:marTop w:val="0"/>
          <w:marBottom w:val="0"/>
          <w:divBdr>
            <w:top w:val="none" w:sz="0" w:space="0" w:color="auto"/>
            <w:left w:val="none" w:sz="0" w:space="0" w:color="auto"/>
            <w:bottom w:val="none" w:sz="0" w:space="0" w:color="auto"/>
            <w:right w:val="none" w:sz="0" w:space="0" w:color="auto"/>
          </w:divBdr>
          <w:divsChild>
            <w:div w:id="257949893">
              <w:marLeft w:val="0"/>
              <w:marRight w:val="0"/>
              <w:marTop w:val="0"/>
              <w:marBottom w:val="0"/>
              <w:divBdr>
                <w:top w:val="none" w:sz="0" w:space="0" w:color="auto"/>
                <w:left w:val="none" w:sz="0" w:space="0" w:color="auto"/>
                <w:bottom w:val="none" w:sz="0" w:space="0" w:color="auto"/>
                <w:right w:val="none" w:sz="0" w:space="0" w:color="auto"/>
              </w:divBdr>
              <w:divsChild>
                <w:div w:id="37107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271544">
      <w:bodyDiv w:val="1"/>
      <w:marLeft w:val="0"/>
      <w:marRight w:val="0"/>
      <w:marTop w:val="0"/>
      <w:marBottom w:val="0"/>
      <w:divBdr>
        <w:top w:val="none" w:sz="0" w:space="0" w:color="auto"/>
        <w:left w:val="none" w:sz="0" w:space="0" w:color="auto"/>
        <w:bottom w:val="none" w:sz="0" w:space="0" w:color="auto"/>
        <w:right w:val="none" w:sz="0" w:space="0" w:color="auto"/>
      </w:divBdr>
    </w:div>
    <w:div w:id="202817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shaza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kMNSAhsyiD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908AA-B9FE-4C8B-B096-858C7E615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1168</Words>
  <Characters>6895</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STŘEDOŠKOLSKÁ ODBORNÁ ČINNOST</vt:lpstr>
    </vt:vector>
  </TitlesOfParts>
  <Company>Microsoft</Company>
  <LinksUpToDate>false</LinksUpToDate>
  <CharactersWithSpaces>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STŘEDOŠKOLSKÁ ODBORNÁ ČINNOST</dc:title>
  <dc:subject/>
  <dc:creator>tomas</dc:creator>
  <cp:keywords/>
  <dc:description/>
  <cp:lastModifiedBy>Eliska Tomaskova</cp:lastModifiedBy>
  <cp:revision>3</cp:revision>
  <cp:lastPrinted>2025-03-08T09:11:00Z</cp:lastPrinted>
  <dcterms:created xsi:type="dcterms:W3CDTF">2025-03-08T09:11:00Z</dcterms:created>
  <dcterms:modified xsi:type="dcterms:W3CDTF">2025-03-27T09:03:00Z</dcterms:modified>
</cp:coreProperties>
</file>