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91B59C" w14:textId="77777777" w:rsidR="00D06669" w:rsidRDefault="00D06669"/>
    <w:p w14:paraId="01D9555A" w14:textId="791BFFBB" w:rsidR="001A4B5E" w:rsidRPr="001A4B5E" w:rsidRDefault="001A4B5E" w:rsidP="001A4B5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A4B5E">
        <w:rPr>
          <w:rFonts w:ascii="Times New Roman" w:hAnsi="Times New Roman" w:cs="Times New Roman"/>
          <w:b/>
          <w:bCs/>
          <w:sz w:val="36"/>
          <w:szCs w:val="36"/>
        </w:rPr>
        <w:t>Referát z předmětu Informatika 2</w:t>
      </w:r>
    </w:p>
    <w:p w14:paraId="3D31B784" w14:textId="053F58A2" w:rsidR="001A4B5E" w:rsidRDefault="001A4B5E">
      <w:r>
        <w:fldChar w:fldCharType="begin"/>
      </w:r>
      <w:r>
        <w:instrText xml:space="preserve"> INCLUDEPICTURE "/Users/miroslavkral/Library/Group Containers/UBF8T346G9.ms/WebArchiveCopyPasteTempFiles/com.microsoft.Word/logo%20Helios%20iNuvio_3.jpg"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6BDD342D" wp14:editId="41B62F3F">
            <wp:extent cx="5760720" cy="1932940"/>
            <wp:effectExtent l="0" t="0" r="5080" b="0"/>
            <wp:docPr id="1459823296" name="Obrázek 1" descr="Školení Helios iNuvio - listopad 2021 | DataExpert s.r.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Školení Helios iNuvio - listopad 2021 | DataExpert s.r.o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3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68609B73" w14:textId="243FE8C0" w:rsidR="007B047F" w:rsidRPr="007B047F" w:rsidRDefault="007B047F">
      <w:pPr>
        <w:rPr>
          <w:i/>
          <w:iCs/>
        </w:rPr>
      </w:pPr>
      <w:r w:rsidRPr="007B047F">
        <w:rPr>
          <w:i/>
          <w:iCs/>
        </w:rPr>
        <w:t xml:space="preserve">Obr. 1. Logo </w:t>
      </w:r>
      <w:r>
        <w:rPr>
          <w:i/>
          <w:iCs/>
        </w:rPr>
        <w:t>programu</w:t>
      </w:r>
    </w:p>
    <w:p w14:paraId="76032D95" w14:textId="77777777" w:rsidR="001A4B5E" w:rsidRDefault="001A4B5E"/>
    <w:p w14:paraId="492CC6E7" w14:textId="77777777" w:rsidR="001A4B5E" w:rsidRDefault="001A4B5E"/>
    <w:p w14:paraId="46027725" w14:textId="77777777" w:rsidR="001A4B5E" w:rsidRDefault="001A4B5E"/>
    <w:p w14:paraId="3EF0776E" w14:textId="77777777" w:rsidR="001A4B5E" w:rsidRDefault="001A4B5E"/>
    <w:p w14:paraId="0D0843E7" w14:textId="77777777" w:rsidR="001A4B5E" w:rsidRDefault="001A4B5E"/>
    <w:p w14:paraId="48110651" w14:textId="77777777" w:rsidR="00E31E88" w:rsidRDefault="00E31E88">
      <w:pPr>
        <w:rPr>
          <w:rFonts w:ascii="Times New Roman" w:hAnsi="Times New Roman" w:cs="Times New Roman"/>
        </w:rPr>
      </w:pPr>
    </w:p>
    <w:p w14:paraId="19976625" w14:textId="77777777" w:rsidR="00D06669" w:rsidRDefault="00D06669">
      <w:pPr>
        <w:rPr>
          <w:rFonts w:ascii="Times New Roman" w:hAnsi="Times New Roman" w:cs="Times New Roman"/>
        </w:rPr>
      </w:pPr>
    </w:p>
    <w:p w14:paraId="1F681714" w14:textId="77777777" w:rsidR="00D06669" w:rsidRDefault="00D06669">
      <w:pPr>
        <w:rPr>
          <w:rFonts w:ascii="Times New Roman" w:hAnsi="Times New Roman" w:cs="Times New Roman"/>
        </w:rPr>
      </w:pPr>
    </w:p>
    <w:p w14:paraId="71372A16" w14:textId="77777777" w:rsidR="00D06669" w:rsidRDefault="00D06669">
      <w:pPr>
        <w:rPr>
          <w:rFonts w:ascii="Times New Roman" w:hAnsi="Times New Roman" w:cs="Times New Roman"/>
        </w:rPr>
      </w:pPr>
    </w:p>
    <w:p w14:paraId="4DFBF889" w14:textId="77777777" w:rsidR="00D06669" w:rsidRDefault="00D06669">
      <w:pPr>
        <w:rPr>
          <w:rFonts w:ascii="Times New Roman" w:hAnsi="Times New Roman" w:cs="Times New Roman"/>
        </w:rPr>
      </w:pPr>
    </w:p>
    <w:p w14:paraId="31873F24" w14:textId="77777777" w:rsidR="00D06669" w:rsidRDefault="00D06669">
      <w:pPr>
        <w:rPr>
          <w:rFonts w:ascii="Times New Roman" w:hAnsi="Times New Roman" w:cs="Times New Roman"/>
        </w:rPr>
      </w:pPr>
    </w:p>
    <w:p w14:paraId="624DD656" w14:textId="77777777" w:rsidR="00D06669" w:rsidRDefault="00D06669">
      <w:pPr>
        <w:rPr>
          <w:rFonts w:ascii="Times New Roman" w:hAnsi="Times New Roman" w:cs="Times New Roman"/>
        </w:rPr>
      </w:pPr>
    </w:p>
    <w:p w14:paraId="189503A5" w14:textId="77777777" w:rsidR="00D06669" w:rsidRDefault="00D06669">
      <w:pPr>
        <w:rPr>
          <w:rFonts w:ascii="Times New Roman" w:hAnsi="Times New Roman" w:cs="Times New Roman"/>
        </w:rPr>
      </w:pPr>
    </w:p>
    <w:p w14:paraId="719145FD" w14:textId="5F248F29" w:rsidR="001A4B5E" w:rsidRPr="001A4B5E" w:rsidRDefault="001A4B5E">
      <w:pPr>
        <w:rPr>
          <w:rFonts w:ascii="Times New Roman" w:hAnsi="Times New Roman" w:cs="Times New Roman"/>
        </w:rPr>
      </w:pPr>
      <w:r w:rsidRPr="001A4B5E">
        <w:rPr>
          <w:rFonts w:ascii="Times New Roman" w:hAnsi="Times New Roman" w:cs="Times New Roman"/>
        </w:rPr>
        <w:t>Miroslav Král</w:t>
      </w:r>
    </w:p>
    <w:p w14:paraId="70EB3A1F" w14:textId="5D758FB5" w:rsidR="001A4B5E" w:rsidRPr="001A4B5E" w:rsidRDefault="001A4B5E">
      <w:pPr>
        <w:rPr>
          <w:rFonts w:ascii="Times New Roman" w:hAnsi="Times New Roman" w:cs="Times New Roman"/>
        </w:rPr>
      </w:pPr>
      <w:r w:rsidRPr="001A4B5E">
        <w:rPr>
          <w:rFonts w:ascii="Times New Roman" w:hAnsi="Times New Roman" w:cs="Times New Roman"/>
        </w:rPr>
        <w:t>Podniková ekonomika – Management výroby</w:t>
      </w:r>
    </w:p>
    <w:p w14:paraId="45BB86AA" w14:textId="57ECBD47" w:rsidR="001A4B5E" w:rsidRPr="001A4B5E" w:rsidRDefault="001A4B5E">
      <w:pPr>
        <w:rPr>
          <w:rFonts w:ascii="Times New Roman" w:hAnsi="Times New Roman" w:cs="Times New Roman"/>
        </w:rPr>
      </w:pPr>
      <w:r w:rsidRPr="001A4B5E">
        <w:rPr>
          <w:rFonts w:ascii="Times New Roman" w:hAnsi="Times New Roman" w:cs="Times New Roman"/>
        </w:rPr>
        <w:t>Kombinované studium</w:t>
      </w:r>
    </w:p>
    <w:p w14:paraId="393BD475" w14:textId="143862E6" w:rsidR="007A4FCC" w:rsidRPr="007A4FCC" w:rsidRDefault="001A4B5E" w:rsidP="007A4FCC">
      <w:pPr>
        <w:rPr>
          <w:rFonts w:ascii="Times New Roman" w:hAnsi="Times New Roman" w:cs="Times New Roman"/>
        </w:rPr>
      </w:pPr>
      <w:r w:rsidRPr="001A4B5E">
        <w:rPr>
          <w:rFonts w:ascii="Times New Roman" w:hAnsi="Times New Roman" w:cs="Times New Roman"/>
        </w:rPr>
        <w:t>Vypracováno dne 01.03.2025</w:t>
      </w:r>
    </w:p>
    <w:p w14:paraId="61B92FE4" w14:textId="55E8944D" w:rsidR="007B047F" w:rsidRDefault="007B047F" w:rsidP="007B46AD">
      <w:pPr>
        <w:pStyle w:val="Nadpis1"/>
        <w:rPr>
          <w:rFonts w:ascii="-webkit-standard" w:hAnsi="-webkit-standard"/>
          <w:color w:val="000000"/>
          <w:sz w:val="27"/>
          <w:szCs w:val="27"/>
        </w:rPr>
      </w:pPr>
      <w:r w:rsidRPr="007B46AD">
        <w:lastRenderedPageBreak/>
        <w:t>Úvod</w:t>
      </w:r>
    </w:p>
    <w:p w14:paraId="09FD1926" w14:textId="42D0DCF3" w:rsidR="00E31E88" w:rsidRDefault="00E31E88">
      <w:pPr>
        <w:rPr>
          <w:rFonts w:ascii="-webkit-standard" w:hAnsi="-webkit-standard"/>
          <w:color w:val="000000"/>
          <w:sz w:val="27"/>
          <w:szCs w:val="27"/>
        </w:rPr>
      </w:pPr>
      <w:r w:rsidRPr="00E31E88">
        <w:rPr>
          <w:rStyle w:val="relative"/>
          <w:b/>
          <w:bCs/>
          <w:color w:val="000000"/>
        </w:rPr>
        <w:t xml:space="preserve">HELIOS </w:t>
      </w:r>
      <w:proofErr w:type="spellStart"/>
      <w:r w:rsidRPr="00E31E88">
        <w:rPr>
          <w:rStyle w:val="relative"/>
          <w:b/>
          <w:bCs/>
          <w:color w:val="000000"/>
        </w:rPr>
        <w:t>iNuvio</w:t>
      </w:r>
      <w:proofErr w:type="spellEnd"/>
      <w:r>
        <w:rPr>
          <w:rStyle w:val="relative"/>
          <w:color w:val="000000"/>
        </w:rPr>
        <w:t xml:space="preserve"> je moderní podnikový informační systém (ERP) navržený pro malé a středně velké společnosti.</w:t>
      </w:r>
      <w:r>
        <w:rPr>
          <w:rStyle w:val="apple-converted-space"/>
          <w:rFonts w:ascii="-webkit-standard" w:hAnsi="-webkit-standard"/>
          <w:color w:val="000000"/>
          <w:sz w:val="27"/>
          <w:szCs w:val="27"/>
        </w:rPr>
        <w:t> </w:t>
      </w:r>
      <w:r>
        <w:rPr>
          <w:rStyle w:val="relative"/>
          <w:color w:val="000000"/>
        </w:rPr>
        <w:t>Jeho hlavním cílem je zefektivnit firemní procesy, automatizovat rutinní operace a poskytnout aktuální přehled o dění ve firmě, čímž přispívá ke snížení nákladů a zvýšení efektivity.</w:t>
      </w:r>
      <w:r>
        <w:rPr>
          <w:rStyle w:val="apple-converted-space"/>
          <w:rFonts w:ascii="-webkit-standard" w:hAnsi="-webkit-standard"/>
          <w:color w:val="000000"/>
          <w:sz w:val="27"/>
          <w:szCs w:val="27"/>
        </w:rPr>
        <w:t> </w:t>
      </w:r>
      <w:r>
        <w:rPr>
          <w:rFonts w:ascii="-webkit-standard" w:hAnsi="-webkit-standard"/>
          <w:color w:val="000000"/>
          <w:sz w:val="27"/>
          <w:szCs w:val="27"/>
        </w:rPr>
        <w:t>​</w:t>
      </w:r>
    </w:p>
    <w:p w14:paraId="753AB9CA" w14:textId="77777777" w:rsidR="0062095F" w:rsidRDefault="0062095F">
      <w:pPr>
        <w:rPr>
          <w:rFonts w:ascii="-webkit-standard" w:hAnsi="-webkit-standard"/>
          <w:color w:val="000000"/>
          <w:sz w:val="27"/>
          <w:szCs w:val="27"/>
        </w:rPr>
      </w:pPr>
    </w:p>
    <w:p w14:paraId="12150392" w14:textId="29CC1BCA" w:rsidR="00AB0445" w:rsidRPr="0005403A" w:rsidRDefault="0062095F" w:rsidP="0005403A">
      <w:pPr>
        <w:pStyle w:val="Nadpis1"/>
      </w:pPr>
      <w:r w:rsidRPr="00AB0445">
        <w:t xml:space="preserve">Klíčové vlastnosti HELIOS </w:t>
      </w:r>
      <w:proofErr w:type="spellStart"/>
      <w:r w:rsidRPr="00AB0445">
        <w:t>iNuvio</w:t>
      </w:r>
      <w:proofErr w:type="spellEnd"/>
    </w:p>
    <w:p w14:paraId="2C651836" w14:textId="77777777" w:rsidR="0062095F" w:rsidRDefault="0062095F" w:rsidP="0062095F">
      <w:pPr>
        <w:rPr>
          <w:rFonts w:ascii="Times New Roman" w:hAnsi="Times New Roman" w:cs="Times New Roman"/>
          <w:color w:val="000000"/>
        </w:rPr>
      </w:pPr>
      <w:r w:rsidRPr="00AB0445">
        <w:rPr>
          <w:rFonts w:ascii="Times New Roman" w:hAnsi="Times New Roman" w:cs="Times New Roman"/>
          <w:b/>
          <w:bCs/>
          <w:color w:val="000000"/>
        </w:rPr>
        <w:t>Modularita a přizpůsobitelnost:</w:t>
      </w:r>
      <w:r w:rsidRPr="00B575AD">
        <w:rPr>
          <w:rFonts w:ascii="Times New Roman" w:hAnsi="Times New Roman" w:cs="Times New Roman"/>
          <w:color w:val="000000"/>
        </w:rPr>
        <w:t xml:space="preserve"> Systém je modulární, což umožňuje firmám vybrat si pouze ty funkce, které skutečně potřebují. Díky tomu může růst spolu s firmou a přizpůsobovat se jejím měnícím se potřebám. ​</w:t>
      </w:r>
    </w:p>
    <w:p w14:paraId="6410BB42" w14:textId="77777777" w:rsidR="00D55436" w:rsidRPr="00B575AD" w:rsidRDefault="00D55436" w:rsidP="0062095F">
      <w:pPr>
        <w:rPr>
          <w:rFonts w:ascii="Times New Roman" w:hAnsi="Times New Roman" w:cs="Times New Roman"/>
          <w:color w:val="000000"/>
        </w:rPr>
      </w:pPr>
    </w:p>
    <w:p w14:paraId="46B6912B" w14:textId="77777777" w:rsidR="00D55436" w:rsidRDefault="0062095F" w:rsidP="0062095F">
      <w:pPr>
        <w:rPr>
          <w:rFonts w:ascii="Times New Roman" w:hAnsi="Times New Roman" w:cs="Times New Roman"/>
          <w:color w:val="000000"/>
        </w:rPr>
      </w:pPr>
      <w:r w:rsidRPr="00AB0445">
        <w:rPr>
          <w:rFonts w:ascii="Times New Roman" w:hAnsi="Times New Roman" w:cs="Times New Roman"/>
          <w:b/>
          <w:bCs/>
          <w:color w:val="000000"/>
        </w:rPr>
        <w:t>Komplexní pokrytí podnikových procesů:</w:t>
      </w:r>
      <w:r w:rsidRPr="00B575AD">
        <w:rPr>
          <w:rFonts w:ascii="Times New Roman" w:hAnsi="Times New Roman" w:cs="Times New Roman"/>
          <w:color w:val="000000"/>
        </w:rPr>
        <w:t xml:space="preserve"> HELIOS </w:t>
      </w:r>
      <w:proofErr w:type="spellStart"/>
      <w:r w:rsidRPr="00B575AD">
        <w:rPr>
          <w:rFonts w:ascii="Times New Roman" w:hAnsi="Times New Roman" w:cs="Times New Roman"/>
          <w:color w:val="000000"/>
        </w:rPr>
        <w:t>iNuvio</w:t>
      </w:r>
      <w:proofErr w:type="spellEnd"/>
      <w:r w:rsidRPr="00B575AD">
        <w:rPr>
          <w:rFonts w:ascii="Times New Roman" w:hAnsi="Times New Roman" w:cs="Times New Roman"/>
          <w:color w:val="000000"/>
        </w:rPr>
        <w:t xml:space="preserve"> pokrývá široké spektrum oblastí, včetně ekonomiky a financí (účetnictví, fakturace, DPH), lidských zdrojů (personalistika, docházka, mzdy, školení), majetku a leasingu, obchodu (nákup a prodej, analýza konkurence), výroby (řízení a ekonomika výroby, kapacitní plánování), dopravy a přepravy (vozový park, silniční daň, zásilky, spedice) a skladového hospodářství (skladová agenda, expedice, příjemky, výdejky).</w:t>
      </w:r>
    </w:p>
    <w:p w14:paraId="6F702F06" w14:textId="70ECC7B6" w:rsidR="0062095F" w:rsidRPr="00B575AD" w:rsidRDefault="0062095F" w:rsidP="0062095F">
      <w:pPr>
        <w:rPr>
          <w:rFonts w:ascii="Times New Roman" w:hAnsi="Times New Roman" w:cs="Times New Roman"/>
          <w:color w:val="000000"/>
        </w:rPr>
      </w:pPr>
      <w:r w:rsidRPr="00B575AD">
        <w:rPr>
          <w:rFonts w:ascii="Times New Roman" w:hAnsi="Times New Roman" w:cs="Times New Roman"/>
          <w:color w:val="000000"/>
        </w:rPr>
        <w:t xml:space="preserve"> ​</w:t>
      </w:r>
    </w:p>
    <w:p w14:paraId="0C5D30CB" w14:textId="77777777" w:rsidR="0062095F" w:rsidRDefault="0062095F" w:rsidP="0062095F">
      <w:pPr>
        <w:rPr>
          <w:rFonts w:ascii="Times New Roman" w:hAnsi="Times New Roman" w:cs="Times New Roman"/>
          <w:color w:val="000000"/>
        </w:rPr>
      </w:pPr>
      <w:r w:rsidRPr="00AB0445">
        <w:rPr>
          <w:rFonts w:ascii="Times New Roman" w:hAnsi="Times New Roman" w:cs="Times New Roman"/>
          <w:b/>
          <w:bCs/>
          <w:color w:val="000000"/>
        </w:rPr>
        <w:t>Intuitivní uživatelské rozhraní:</w:t>
      </w:r>
      <w:r w:rsidRPr="00B575AD">
        <w:rPr>
          <w:rFonts w:ascii="Times New Roman" w:hAnsi="Times New Roman" w:cs="Times New Roman"/>
          <w:color w:val="000000"/>
        </w:rPr>
        <w:t xml:space="preserve"> Moderní design a intuitivní ovládání zajišťují snadné používání systému. Uživatelé mají k dispozici personalizované dashboardy s předpřipravenou sadou widgetů, což umožňuje rychlý přístup k důležitým informacím. ​</w:t>
      </w:r>
    </w:p>
    <w:p w14:paraId="4E1A3C58" w14:textId="77777777" w:rsidR="00D55436" w:rsidRPr="00B575AD" w:rsidRDefault="00D55436" w:rsidP="0062095F">
      <w:pPr>
        <w:rPr>
          <w:rFonts w:ascii="Times New Roman" w:hAnsi="Times New Roman" w:cs="Times New Roman"/>
          <w:color w:val="000000"/>
        </w:rPr>
      </w:pPr>
    </w:p>
    <w:p w14:paraId="42C1D72B" w14:textId="77777777" w:rsidR="0062095F" w:rsidRDefault="0062095F" w:rsidP="0062095F">
      <w:pPr>
        <w:rPr>
          <w:rFonts w:ascii="Times New Roman" w:hAnsi="Times New Roman" w:cs="Times New Roman"/>
          <w:color w:val="000000"/>
        </w:rPr>
      </w:pPr>
      <w:r w:rsidRPr="00AB0445">
        <w:rPr>
          <w:rFonts w:ascii="Times New Roman" w:hAnsi="Times New Roman" w:cs="Times New Roman"/>
          <w:b/>
          <w:bCs/>
          <w:color w:val="000000"/>
        </w:rPr>
        <w:t xml:space="preserve">Business </w:t>
      </w:r>
      <w:proofErr w:type="spellStart"/>
      <w:r w:rsidRPr="00AB0445">
        <w:rPr>
          <w:rFonts w:ascii="Times New Roman" w:hAnsi="Times New Roman" w:cs="Times New Roman"/>
          <w:b/>
          <w:bCs/>
          <w:color w:val="000000"/>
        </w:rPr>
        <w:t>Intelligence</w:t>
      </w:r>
      <w:proofErr w:type="spellEnd"/>
      <w:r w:rsidRPr="00AB0445">
        <w:rPr>
          <w:rFonts w:ascii="Times New Roman" w:hAnsi="Times New Roman" w:cs="Times New Roman"/>
          <w:b/>
          <w:bCs/>
          <w:color w:val="000000"/>
        </w:rPr>
        <w:t xml:space="preserve"> (BI):</w:t>
      </w:r>
      <w:r w:rsidRPr="00B575AD">
        <w:rPr>
          <w:rFonts w:ascii="Times New Roman" w:hAnsi="Times New Roman" w:cs="Times New Roman"/>
          <w:color w:val="000000"/>
        </w:rPr>
        <w:t xml:space="preserve"> Systém obsahuje integrované nástroje pro analýzu dat, které poskytují manažerům ucelený pohled na firemní data a podporují informované rozhodování. ​</w:t>
      </w:r>
    </w:p>
    <w:p w14:paraId="4923921C" w14:textId="77777777" w:rsidR="00D55436" w:rsidRPr="00B575AD" w:rsidRDefault="00D55436" w:rsidP="0062095F">
      <w:pPr>
        <w:rPr>
          <w:rFonts w:ascii="Times New Roman" w:hAnsi="Times New Roman" w:cs="Times New Roman"/>
          <w:color w:val="000000"/>
        </w:rPr>
      </w:pPr>
    </w:p>
    <w:p w14:paraId="2DC908A9" w14:textId="77777777" w:rsidR="0062095F" w:rsidRDefault="0062095F" w:rsidP="0062095F">
      <w:pPr>
        <w:rPr>
          <w:rFonts w:ascii="Times New Roman" w:hAnsi="Times New Roman" w:cs="Times New Roman"/>
          <w:color w:val="000000"/>
        </w:rPr>
      </w:pPr>
      <w:r w:rsidRPr="00AB0445">
        <w:rPr>
          <w:rFonts w:ascii="Times New Roman" w:hAnsi="Times New Roman" w:cs="Times New Roman"/>
          <w:b/>
          <w:bCs/>
          <w:color w:val="000000"/>
        </w:rPr>
        <w:t>Notifikační centrum:</w:t>
      </w:r>
      <w:r w:rsidRPr="00B575AD">
        <w:rPr>
          <w:rFonts w:ascii="Times New Roman" w:hAnsi="Times New Roman" w:cs="Times New Roman"/>
          <w:color w:val="000000"/>
        </w:rPr>
        <w:t xml:space="preserve"> Uživatelé jsou prostřednictvím notifikačního centra informováni o důležitých událostech, což zajišťuje, že jim neuniknou žádné klíčové informace. ​</w:t>
      </w:r>
    </w:p>
    <w:p w14:paraId="13909BDB" w14:textId="77777777" w:rsidR="00D55436" w:rsidRPr="00B575AD" w:rsidRDefault="00D55436" w:rsidP="0062095F">
      <w:pPr>
        <w:rPr>
          <w:rFonts w:ascii="Times New Roman" w:hAnsi="Times New Roman" w:cs="Times New Roman"/>
          <w:color w:val="000000"/>
        </w:rPr>
      </w:pPr>
    </w:p>
    <w:p w14:paraId="7558D904" w14:textId="78C04C33" w:rsidR="00E31E88" w:rsidRPr="00B575AD" w:rsidRDefault="0062095F" w:rsidP="0062095F">
      <w:pPr>
        <w:rPr>
          <w:rFonts w:ascii="Times New Roman" w:hAnsi="Times New Roman" w:cs="Times New Roman"/>
          <w:color w:val="000000"/>
        </w:rPr>
      </w:pPr>
      <w:r w:rsidRPr="00AB0445">
        <w:rPr>
          <w:rFonts w:ascii="Times New Roman" w:hAnsi="Times New Roman" w:cs="Times New Roman"/>
          <w:b/>
          <w:bCs/>
          <w:color w:val="000000"/>
        </w:rPr>
        <w:t>Mobilní přístup:</w:t>
      </w:r>
      <w:r w:rsidRPr="00B575AD">
        <w:rPr>
          <w:rFonts w:ascii="Times New Roman" w:hAnsi="Times New Roman" w:cs="Times New Roman"/>
          <w:color w:val="000000"/>
        </w:rPr>
        <w:t xml:space="preserve"> Díky mobilním aplikacím mají uživatelé přístup k důležitým informacím kdykoliv a kdekoliv, což podporuje flexibilitu a efektivitu práce. ​</w:t>
      </w:r>
    </w:p>
    <w:p w14:paraId="5DA1697D" w14:textId="4F5FA6C0" w:rsidR="007B047F" w:rsidRDefault="0062095F" w:rsidP="001E346B">
      <w:pPr>
        <w:jc w:val="center"/>
      </w:pPr>
      <w:r>
        <w:lastRenderedPageBreak/>
        <w:fldChar w:fldCharType="begin"/>
      </w:r>
      <w:r>
        <w:instrText xml:space="preserve"> INCLUDEPICTURE "/Users/miroslavkral/Library/Group Containers/UBF8T346G9.ms/WebArchiveCopyPasteTempFiles/com.microsoft.Word/helios_inuvio_schema.png"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48B2CE8E" wp14:editId="72F821E3">
            <wp:extent cx="4747098" cy="4747098"/>
            <wp:effectExtent l="0" t="0" r="3175" b="3175"/>
            <wp:docPr id="1980421313" name="Obrázek 2" descr="Schéma Hel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chéma Helio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4696" cy="4774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5A98D629" w14:textId="5F6DE495" w:rsidR="007B047F" w:rsidRPr="007B047F" w:rsidRDefault="007B047F" w:rsidP="007B047F">
      <w:pPr>
        <w:rPr>
          <w:i/>
          <w:iCs/>
        </w:rPr>
      </w:pPr>
      <w:r w:rsidRPr="007B047F">
        <w:rPr>
          <w:i/>
          <w:iCs/>
        </w:rPr>
        <w:t>Obr. 2. vlastnosti programu</w:t>
      </w:r>
    </w:p>
    <w:p w14:paraId="186E008D" w14:textId="77777777" w:rsidR="009A2F4D" w:rsidRPr="009A2F4D" w:rsidRDefault="009A2F4D" w:rsidP="001E346B">
      <w:pPr>
        <w:pStyle w:val="Nadpis1"/>
        <w:rPr>
          <w:rFonts w:eastAsia="Times New Roman"/>
          <w:lang w:eastAsia="cs-CZ"/>
        </w:rPr>
      </w:pPr>
      <w:r w:rsidRPr="009A2F4D">
        <w:rPr>
          <w:rFonts w:eastAsia="Times New Roman"/>
          <w:lang w:eastAsia="cs-CZ"/>
        </w:rPr>
        <w:t>Přínosy implementace systému</w:t>
      </w:r>
    </w:p>
    <w:p w14:paraId="4F17D5D2" w14:textId="77777777" w:rsidR="009A2F4D" w:rsidRPr="009A2F4D" w:rsidRDefault="009A2F4D" w:rsidP="009A2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</w:pPr>
      <w:r w:rsidRPr="009A2F4D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Implementace informačního systému HELIOS </w:t>
      </w:r>
      <w:proofErr w:type="spellStart"/>
      <w:r w:rsidRPr="009A2F4D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iNuvio</w:t>
      </w:r>
      <w:proofErr w:type="spellEnd"/>
      <w:r w:rsidRPr="009A2F4D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přináší firmám mnoho výhod:</w:t>
      </w:r>
    </w:p>
    <w:p w14:paraId="6072C6C2" w14:textId="77777777" w:rsidR="009A2F4D" w:rsidRPr="009A2F4D" w:rsidRDefault="009A2F4D" w:rsidP="009A2F4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</w:pPr>
      <w:r w:rsidRPr="009A2F4D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>Zrychlení a zefektivnění podnikových procesů</w:t>
      </w:r>
    </w:p>
    <w:p w14:paraId="2E3FE8C7" w14:textId="77777777" w:rsidR="009A2F4D" w:rsidRPr="009A2F4D" w:rsidRDefault="009A2F4D" w:rsidP="009A2F4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</w:pPr>
      <w:r w:rsidRPr="009A2F4D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Automatizace rutinních úkonů, snížení chybovosti a úspora času.</w:t>
      </w:r>
    </w:p>
    <w:p w14:paraId="0D7AF9CC" w14:textId="1B5240F7" w:rsidR="00D55436" w:rsidRPr="009A2F4D" w:rsidRDefault="009A2F4D" w:rsidP="00D5543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</w:pPr>
      <w:r w:rsidRPr="009A2F4D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Lepší řízení zásob a výrobních procesů.</w:t>
      </w:r>
    </w:p>
    <w:p w14:paraId="64A9985E" w14:textId="77777777" w:rsidR="009A2F4D" w:rsidRPr="009A2F4D" w:rsidRDefault="009A2F4D" w:rsidP="009A2F4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</w:pPr>
      <w:r w:rsidRPr="009A2F4D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>Snížení nákladů</w:t>
      </w:r>
    </w:p>
    <w:p w14:paraId="59473E51" w14:textId="77777777" w:rsidR="009A2F4D" w:rsidRPr="009A2F4D" w:rsidRDefault="009A2F4D" w:rsidP="009A2F4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</w:pPr>
      <w:r w:rsidRPr="009A2F4D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Optimalizace provozních nákladů díky lepší kontrole nad financemi a logistikou.</w:t>
      </w:r>
    </w:p>
    <w:p w14:paraId="1D2E800C" w14:textId="77777777" w:rsidR="009A2F4D" w:rsidRPr="009A2F4D" w:rsidRDefault="009A2F4D" w:rsidP="009A2F4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</w:pPr>
      <w:r w:rsidRPr="009A2F4D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Možnost lepšího plánování nákladů a investic.</w:t>
      </w:r>
    </w:p>
    <w:p w14:paraId="1BF2FEF0" w14:textId="77777777" w:rsidR="009A2F4D" w:rsidRPr="009A2F4D" w:rsidRDefault="009A2F4D" w:rsidP="009A2F4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</w:pPr>
      <w:r w:rsidRPr="009A2F4D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>Lepší rozhodování</w:t>
      </w:r>
    </w:p>
    <w:p w14:paraId="542B07F7" w14:textId="77777777" w:rsidR="009A2F4D" w:rsidRPr="009A2F4D" w:rsidRDefault="009A2F4D" w:rsidP="009A2F4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</w:pPr>
      <w:r w:rsidRPr="009A2F4D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Díky analytickým nástrojům a přehledům mohou manažeři rychle reagovat na změny v trhu a firmě.</w:t>
      </w:r>
    </w:p>
    <w:p w14:paraId="11DD7336" w14:textId="77777777" w:rsidR="009A2F4D" w:rsidRPr="009A2F4D" w:rsidRDefault="009A2F4D" w:rsidP="009A2F4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</w:pPr>
      <w:r w:rsidRPr="009A2F4D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>Zvýšení konkurenceschopnosti</w:t>
      </w:r>
    </w:p>
    <w:p w14:paraId="7799A858" w14:textId="77777777" w:rsidR="009A2F4D" w:rsidRPr="009A2F4D" w:rsidRDefault="009A2F4D" w:rsidP="009A2F4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</w:pPr>
      <w:r w:rsidRPr="009A2F4D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Firmy, které využívají moderní ERP systémy, jsou schopné rychleji reagovat na požadavky trhu a efektivněji řídit své zdroje.</w:t>
      </w:r>
    </w:p>
    <w:p w14:paraId="3EFCCAE8" w14:textId="77777777" w:rsidR="00F86177" w:rsidRPr="00F86177" w:rsidRDefault="00F86177" w:rsidP="00983B4A">
      <w:pPr>
        <w:pStyle w:val="Nadpis1"/>
        <w:rPr>
          <w:rFonts w:eastAsia="Times New Roman"/>
          <w:lang w:eastAsia="cs-CZ"/>
        </w:rPr>
      </w:pPr>
      <w:r w:rsidRPr="00F86177">
        <w:rPr>
          <w:rFonts w:eastAsia="Times New Roman"/>
          <w:lang w:eastAsia="cs-CZ"/>
        </w:rPr>
        <w:lastRenderedPageBreak/>
        <w:t xml:space="preserve">Budoucnost HELIOS </w:t>
      </w:r>
      <w:proofErr w:type="spellStart"/>
      <w:r w:rsidRPr="00F86177">
        <w:rPr>
          <w:rFonts w:eastAsia="Times New Roman"/>
          <w:lang w:eastAsia="cs-CZ"/>
        </w:rPr>
        <w:t>iNuvio</w:t>
      </w:r>
      <w:proofErr w:type="spellEnd"/>
    </w:p>
    <w:p w14:paraId="0300ECB8" w14:textId="40ADBC4C" w:rsidR="00F86177" w:rsidRDefault="00F86177" w:rsidP="00F861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</w:pPr>
      <w:r w:rsidRPr="00F86177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Vzhledem k neustálému vývoji technologií a rostoucím požadavkům firem bude HELIOS </w:t>
      </w:r>
      <w:proofErr w:type="spellStart"/>
      <w:r w:rsidRPr="00F86177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iNuvio</w:t>
      </w:r>
      <w:proofErr w:type="spellEnd"/>
      <w:r w:rsidRPr="00F86177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nadále inovován. Očekává se, že do budoucna bude ještě více integrovat prvky </w:t>
      </w:r>
      <w:r w:rsidRPr="00F86177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>umělé inteligence</w:t>
      </w:r>
      <w:r w:rsidRPr="00F86177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 a </w:t>
      </w:r>
      <w:r w:rsidRPr="00F86177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>automatizace procesů</w:t>
      </w:r>
      <w:r w:rsidRPr="00F86177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. Vývojáři se zaměřují také na hlubší propojení systému s cloudovými platformami a </w:t>
      </w:r>
      <w:proofErr w:type="spellStart"/>
      <w:r w:rsidRPr="00F86177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IoT</w:t>
      </w:r>
      <w:proofErr w:type="spellEnd"/>
      <w:r w:rsidRPr="00F86177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(</w:t>
      </w:r>
      <w:r w:rsidR="00D55436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i</w:t>
      </w:r>
      <w:r w:rsidRPr="00F86177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nternet věcí), což by mohlo přinést další možnosti optimalizace firemních procesů</w:t>
      </w:r>
      <w:r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.</w:t>
      </w:r>
    </w:p>
    <w:p w14:paraId="5ED47AF4" w14:textId="47ED9057" w:rsidR="00D55436" w:rsidRPr="00D55436" w:rsidRDefault="00D55436" w:rsidP="00983B4A">
      <w:pPr>
        <w:pStyle w:val="Nadpis1"/>
        <w:rPr>
          <w:rFonts w:eastAsia="Times New Roman"/>
          <w:lang w:eastAsia="cs-CZ"/>
        </w:rPr>
      </w:pPr>
      <w:r w:rsidRPr="00D55436">
        <w:rPr>
          <w:rFonts w:eastAsia="Times New Roman"/>
          <w:lang w:eastAsia="cs-CZ"/>
        </w:rPr>
        <w:t>Vlastní zkušenost</w:t>
      </w:r>
    </w:p>
    <w:p w14:paraId="19FEB7B7" w14:textId="0DE6ECB4" w:rsidR="00D55436" w:rsidRDefault="00D55436" w:rsidP="00F861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Helios využívám v práci na denní bázi, zejména v oblasti ekonomiky a financí. Nejčastěji jej používám k účtování faktur, přípravě přiznání k DPH, kontrolního hlášení a souhrnného hlášení. Dále s ním spravuji a eviduji nový firemní majetek a starám se o agendu vozového parku.</w:t>
      </w:r>
    </w:p>
    <w:p w14:paraId="58236D61" w14:textId="0606ACCB" w:rsidR="00D55436" w:rsidRPr="00F86177" w:rsidRDefault="00D55436" w:rsidP="00F861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Jedinou oblastí, kde Helios zatím nevyužíváme, je výroba a skladové hospodářství. Důvodem je </w:t>
      </w:r>
      <w:r w:rsidR="00861777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používání</w:t>
      </w:r>
      <w:r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jiného systému, který je napříč všemi našimi závody standardem.</w:t>
      </w:r>
      <w:r w:rsidR="00861777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Do budoucna nás ale čeká velká </w:t>
      </w:r>
      <w:r w:rsidR="007B047F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výzva,</w:t>
      </w:r>
      <w:r w:rsidR="00861777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r w:rsidR="007B047F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a to</w:t>
      </w:r>
      <w:r w:rsidR="00861777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sjednotit všechny procesy do jednoho systému. Což bude znamenat zjednodušení a zvýšení efektivity. Osobně se na tento přechod těším, protože věřím, že neustálý posud vpřed a optimalizace procesů jsou klíčem k úspěchu.</w:t>
      </w:r>
    </w:p>
    <w:p w14:paraId="578AA67B" w14:textId="77777777" w:rsidR="00F86177" w:rsidRPr="00AD59B0" w:rsidRDefault="00F86177" w:rsidP="00B575AD">
      <w:pPr>
        <w:rPr>
          <w:rFonts w:ascii="Times New Roman" w:hAnsi="Times New Roman" w:cs="Times New Roman"/>
          <w:color w:val="000000"/>
        </w:rPr>
      </w:pPr>
    </w:p>
    <w:p w14:paraId="12F04D58" w14:textId="77777777" w:rsidR="00EA5EBC" w:rsidRPr="00EA5EBC" w:rsidRDefault="00EA5EBC" w:rsidP="00983B4A">
      <w:pPr>
        <w:pStyle w:val="Nadpis1"/>
        <w:rPr>
          <w:rFonts w:eastAsia="Times New Roman"/>
          <w:lang w:eastAsia="cs-CZ"/>
        </w:rPr>
      </w:pPr>
      <w:r w:rsidRPr="00EA5EBC">
        <w:rPr>
          <w:rFonts w:eastAsia="Times New Roman"/>
          <w:lang w:eastAsia="cs-CZ"/>
        </w:rPr>
        <w:t>Závěr</w:t>
      </w:r>
    </w:p>
    <w:p w14:paraId="27D3E177" w14:textId="14690AAC" w:rsidR="00EA5EBC" w:rsidRPr="00EA5EBC" w:rsidRDefault="00EA5EBC" w:rsidP="00EA5E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</w:pPr>
      <w:r w:rsidRPr="00EA5EBC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HELIOS </w:t>
      </w:r>
      <w:proofErr w:type="spellStart"/>
      <w:r w:rsidRPr="00EA5EBC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iNuvio</w:t>
      </w:r>
      <w:proofErr w:type="spellEnd"/>
      <w:r w:rsidRPr="00EA5EBC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představuje moderní, komplexní a přizpůsobitelné ERP řešení, které pomáhá firmám zlepšit efektivitu, optimalizovat náklady a získat lepší přehled o jejich podnikání. Díky širokému spektru funkcí je vhodný pro různé typy podniků a odvětví. Investice do tohoto systému může firmám přinést dlouhodobé benefity a umožnit jim udržet si konkurenceschopnost v rychle se měnícím tržním prostředí</w:t>
      </w:r>
      <w:r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.</w:t>
      </w:r>
    </w:p>
    <w:p w14:paraId="7141EAB6" w14:textId="77777777" w:rsidR="00E31E88" w:rsidRDefault="00E31E88">
      <w:pPr>
        <w:rPr>
          <w:rFonts w:ascii="-webkit-standard" w:hAnsi="-webkit-standard"/>
          <w:color w:val="000000"/>
          <w:sz w:val="27"/>
          <w:szCs w:val="27"/>
        </w:rPr>
      </w:pPr>
    </w:p>
    <w:p w14:paraId="1F4B076B" w14:textId="77777777" w:rsidR="00E31E88" w:rsidRDefault="00E31E88">
      <w:pPr>
        <w:rPr>
          <w:rFonts w:ascii="-webkit-standard" w:hAnsi="-webkit-standard"/>
          <w:color w:val="000000"/>
          <w:sz w:val="27"/>
          <w:szCs w:val="27"/>
        </w:rPr>
      </w:pPr>
    </w:p>
    <w:p w14:paraId="69C7B902" w14:textId="77777777" w:rsidR="00E31E88" w:rsidRDefault="00E31E88">
      <w:pPr>
        <w:rPr>
          <w:rFonts w:ascii="-webkit-standard" w:hAnsi="-webkit-standard"/>
          <w:color w:val="000000"/>
          <w:sz w:val="27"/>
          <w:szCs w:val="27"/>
        </w:rPr>
      </w:pPr>
    </w:p>
    <w:p w14:paraId="5C1FB08D" w14:textId="77777777" w:rsidR="007B047F" w:rsidRDefault="007B047F">
      <w:pPr>
        <w:rPr>
          <w:rFonts w:ascii="-webkit-standard" w:hAnsi="-webkit-standard"/>
          <w:color w:val="000000"/>
          <w:sz w:val="27"/>
          <w:szCs w:val="27"/>
        </w:rPr>
      </w:pPr>
    </w:p>
    <w:p w14:paraId="0D1E439B" w14:textId="77777777" w:rsidR="007B047F" w:rsidRDefault="007B047F">
      <w:pPr>
        <w:rPr>
          <w:rFonts w:ascii="-webkit-standard" w:hAnsi="-webkit-standard"/>
          <w:color w:val="000000"/>
          <w:sz w:val="27"/>
          <w:szCs w:val="27"/>
        </w:rPr>
      </w:pPr>
    </w:p>
    <w:p w14:paraId="6F601084" w14:textId="77777777" w:rsidR="007B047F" w:rsidRDefault="007B047F">
      <w:pPr>
        <w:rPr>
          <w:rFonts w:ascii="-webkit-standard" w:hAnsi="-webkit-standard"/>
          <w:color w:val="000000"/>
          <w:sz w:val="27"/>
          <w:szCs w:val="27"/>
        </w:rPr>
      </w:pPr>
    </w:p>
    <w:p w14:paraId="17852778" w14:textId="77777777" w:rsidR="00983B4A" w:rsidRDefault="00983B4A">
      <w:pPr>
        <w:rPr>
          <w:rFonts w:ascii="-webkit-standard" w:hAnsi="-webkit-standard"/>
          <w:color w:val="000000"/>
          <w:sz w:val="27"/>
          <w:szCs w:val="27"/>
        </w:rPr>
      </w:pPr>
    </w:p>
    <w:p w14:paraId="6D3A2118" w14:textId="20271CB6" w:rsidR="00E31E88" w:rsidRDefault="00E31E88" w:rsidP="00983B4A">
      <w:pPr>
        <w:pStyle w:val="Nadpis1"/>
      </w:pPr>
      <w:r>
        <w:lastRenderedPageBreak/>
        <w:t xml:space="preserve">Zdroje: </w:t>
      </w:r>
    </w:p>
    <w:p w14:paraId="220FAD82" w14:textId="30E8730C" w:rsidR="00E31E88" w:rsidRDefault="0062095F">
      <w:pPr>
        <w:rPr>
          <w:rFonts w:ascii="Times New Roman" w:hAnsi="Times New Roman" w:cs="Times New Roman"/>
        </w:rPr>
      </w:pPr>
      <w:hyperlink r:id="rId10" w:history="1">
        <w:r w:rsidRPr="00632223">
          <w:rPr>
            <w:rStyle w:val="Hypertextovodkaz"/>
            <w:rFonts w:ascii="Times New Roman" w:hAnsi="Times New Roman" w:cs="Times New Roman"/>
          </w:rPr>
          <w:t>https://www.solidvision-erp.cz/helios-inuvio/</w:t>
        </w:r>
      </w:hyperlink>
    </w:p>
    <w:p w14:paraId="2F9B547E" w14:textId="336CCBC3" w:rsidR="0062095F" w:rsidRDefault="0062095F">
      <w:pPr>
        <w:rPr>
          <w:rFonts w:ascii="Times New Roman" w:hAnsi="Times New Roman" w:cs="Times New Roman"/>
        </w:rPr>
      </w:pPr>
      <w:hyperlink r:id="rId11" w:history="1">
        <w:r w:rsidRPr="00632223">
          <w:rPr>
            <w:rStyle w:val="Hypertextovodkaz"/>
            <w:rFonts w:ascii="Times New Roman" w:hAnsi="Times New Roman" w:cs="Times New Roman"/>
          </w:rPr>
          <w:t>https://orange-solutions.cz/oblasti-podnikani-helios-inuvio/</w:t>
        </w:r>
      </w:hyperlink>
    </w:p>
    <w:p w14:paraId="58BF5E5C" w14:textId="4F6D29D3" w:rsidR="0062095F" w:rsidRDefault="0062095F">
      <w:pPr>
        <w:rPr>
          <w:rFonts w:ascii="Times New Roman" w:hAnsi="Times New Roman" w:cs="Times New Roman"/>
        </w:rPr>
      </w:pPr>
      <w:hyperlink r:id="rId12" w:history="1">
        <w:r w:rsidRPr="00632223">
          <w:rPr>
            <w:rStyle w:val="Hypertextovodkaz"/>
            <w:rFonts w:ascii="Times New Roman" w:hAnsi="Times New Roman" w:cs="Times New Roman"/>
          </w:rPr>
          <w:t>https://www.asgs.eu/produkty/helios-inuvio</w:t>
        </w:r>
      </w:hyperlink>
    </w:p>
    <w:p w14:paraId="327B1194" w14:textId="0138955A" w:rsidR="008D269A" w:rsidRDefault="008D269A">
      <w:pPr>
        <w:rPr>
          <w:rFonts w:ascii="Times New Roman" w:hAnsi="Times New Roman" w:cs="Times New Roman"/>
        </w:rPr>
      </w:pPr>
      <w:hyperlink r:id="rId13" w:history="1">
        <w:r w:rsidRPr="00632223">
          <w:rPr>
            <w:rStyle w:val="Hypertextovodkaz"/>
            <w:rFonts w:ascii="Times New Roman" w:hAnsi="Times New Roman" w:cs="Times New Roman"/>
          </w:rPr>
          <w:t>https://www.helios.eu</w:t>
        </w:r>
      </w:hyperlink>
    </w:p>
    <w:p w14:paraId="495D7290" w14:textId="36714544" w:rsidR="007B047F" w:rsidRDefault="007B04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vlastní zkušenost</w:t>
      </w:r>
    </w:p>
    <w:p w14:paraId="7F1BF61D" w14:textId="77777777" w:rsidR="007B46AD" w:rsidRDefault="007B46AD">
      <w:pPr>
        <w:rPr>
          <w:rFonts w:ascii="Times New Roman" w:hAnsi="Times New Roman" w:cs="Times New Roman"/>
        </w:rPr>
      </w:pPr>
    </w:p>
    <w:p w14:paraId="7DF30F98" w14:textId="66242E81" w:rsidR="007B46AD" w:rsidRDefault="007B46AD" w:rsidP="007B46AD">
      <w:pPr>
        <w:pStyle w:val="Nadpis1"/>
      </w:pPr>
      <w:r>
        <w:t>Obrázky</w:t>
      </w:r>
      <w:r w:rsidR="007A4FCC">
        <w:t>:</w:t>
      </w:r>
    </w:p>
    <w:p w14:paraId="60522C12" w14:textId="77777777" w:rsidR="007B46AD" w:rsidRDefault="007B46AD" w:rsidP="007B46AD">
      <w:pPr>
        <w:rPr>
          <w:rFonts w:ascii="Times New Roman" w:hAnsi="Times New Roman" w:cs="Times New Roman"/>
        </w:rPr>
      </w:pPr>
      <w:hyperlink r:id="rId14" w:history="1">
        <w:r w:rsidRPr="00632223">
          <w:rPr>
            <w:rStyle w:val="Hypertextovodkaz"/>
            <w:rFonts w:ascii="Times New Roman" w:hAnsi="Times New Roman" w:cs="Times New Roman"/>
          </w:rPr>
          <w:t>https://www.helios.eu</w:t>
        </w:r>
      </w:hyperlink>
    </w:p>
    <w:p w14:paraId="637F69CF" w14:textId="77777777" w:rsidR="007B46AD" w:rsidRPr="007B46AD" w:rsidRDefault="007B46AD" w:rsidP="007B46AD"/>
    <w:p w14:paraId="2B84BCE9" w14:textId="77777777" w:rsidR="0062095F" w:rsidRDefault="0062095F">
      <w:pPr>
        <w:rPr>
          <w:rFonts w:ascii="Times New Roman" w:hAnsi="Times New Roman" w:cs="Times New Roman"/>
        </w:rPr>
      </w:pPr>
    </w:p>
    <w:p w14:paraId="36DA04AB" w14:textId="77777777" w:rsidR="0062095F" w:rsidRPr="001A4B5E" w:rsidRDefault="0062095F">
      <w:pPr>
        <w:rPr>
          <w:rFonts w:ascii="Times New Roman" w:hAnsi="Times New Roman" w:cs="Times New Roman"/>
        </w:rPr>
      </w:pPr>
    </w:p>
    <w:sectPr w:rsidR="0062095F" w:rsidRPr="001A4B5E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6D7E83" w14:textId="77777777" w:rsidR="008C1853" w:rsidRDefault="008C1853" w:rsidP="00D06669">
      <w:pPr>
        <w:spacing w:after="0" w:line="240" w:lineRule="auto"/>
      </w:pPr>
      <w:r>
        <w:separator/>
      </w:r>
    </w:p>
  </w:endnote>
  <w:endnote w:type="continuationSeparator" w:id="0">
    <w:p w14:paraId="47A58512" w14:textId="77777777" w:rsidR="008C1853" w:rsidRDefault="008C1853" w:rsidP="00D06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-webkit-standard">
    <w:altName w:val="Cambria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4AADC" w14:textId="23F02A4F" w:rsidR="00D06669" w:rsidRDefault="00D06669">
    <w:pPr>
      <w:pStyle w:val="Zpat"/>
    </w:pPr>
    <w:r>
      <w:fldChar w:fldCharType="begin"/>
    </w:r>
    <w:r>
      <w:instrText xml:space="preserve"> INCLUDEPICTURE "https://gaudeamus.cz/getFile/type:large/id:517613/04_Logo%20EF%20cmyk.png" \* MERGEFORMATINET </w:instrText>
    </w:r>
    <w:r>
      <w:fldChar w:fldCharType="separate"/>
    </w:r>
    <w:r>
      <w:rPr>
        <w:noProof/>
      </w:rPr>
      <w:drawing>
        <wp:inline distT="0" distB="0" distL="0" distR="0" wp14:anchorId="4F93E80C" wp14:editId="7839FBE8">
          <wp:extent cx="5760720" cy="697865"/>
          <wp:effectExtent l="0" t="0" r="5080" b="635"/>
          <wp:docPr id="615501" name="Obrázek 1" descr="Detail fakulty | GAUDEA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tail fakulty | GAUDEAM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7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D670F7" w14:textId="77777777" w:rsidR="008C1853" w:rsidRDefault="008C1853" w:rsidP="00D06669">
      <w:pPr>
        <w:spacing w:after="0" w:line="240" w:lineRule="auto"/>
      </w:pPr>
      <w:r>
        <w:separator/>
      </w:r>
    </w:p>
  </w:footnote>
  <w:footnote w:type="continuationSeparator" w:id="0">
    <w:p w14:paraId="3E99E37E" w14:textId="77777777" w:rsidR="008C1853" w:rsidRDefault="008C1853" w:rsidP="00D066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F63E80"/>
    <w:multiLevelType w:val="multilevel"/>
    <w:tmpl w:val="0F686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39615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B5E"/>
    <w:rsid w:val="0005403A"/>
    <w:rsid w:val="001A4B5E"/>
    <w:rsid w:val="001E346B"/>
    <w:rsid w:val="002A7146"/>
    <w:rsid w:val="004D7717"/>
    <w:rsid w:val="0062095F"/>
    <w:rsid w:val="007A4FCC"/>
    <w:rsid w:val="007B047F"/>
    <w:rsid w:val="007B46AD"/>
    <w:rsid w:val="00861777"/>
    <w:rsid w:val="008C1853"/>
    <w:rsid w:val="008D269A"/>
    <w:rsid w:val="00983B4A"/>
    <w:rsid w:val="009A2F4D"/>
    <w:rsid w:val="00AB0445"/>
    <w:rsid w:val="00AD59B0"/>
    <w:rsid w:val="00B575AD"/>
    <w:rsid w:val="00D06669"/>
    <w:rsid w:val="00D55436"/>
    <w:rsid w:val="00D76D9A"/>
    <w:rsid w:val="00E31E88"/>
    <w:rsid w:val="00EA5EBC"/>
    <w:rsid w:val="00F8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1DC2A0"/>
  <w15:chartTrackingRefBased/>
  <w15:docId w15:val="{CFDC2286-C680-8C43-837D-14BEE6BE3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A4B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A4B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A4B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A4B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4B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A4B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A4B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A4B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A4B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A4B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A4B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A4B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1A4B5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A4B5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A4B5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A4B5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A4B5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A4B5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A4B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A4B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A4B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A4B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A4B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A4B5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A4B5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A4B5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A4B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A4B5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A4B5E"/>
    <w:rPr>
      <w:b/>
      <w:bCs/>
      <w:smallCaps/>
      <w:color w:val="0F4761" w:themeColor="accent1" w:themeShade="BF"/>
      <w:spacing w:val="5"/>
    </w:rPr>
  </w:style>
  <w:style w:type="character" w:customStyle="1" w:styleId="relative">
    <w:name w:val="relative"/>
    <w:basedOn w:val="Standardnpsmoodstavce"/>
    <w:rsid w:val="00E31E88"/>
  </w:style>
  <w:style w:type="character" w:customStyle="1" w:styleId="apple-converted-space">
    <w:name w:val="apple-converted-space"/>
    <w:basedOn w:val="Standardnpsmoodstavce"/>
    <w:rsid w:val="00E31E88"/>
  </w:style>
  <w:style w:type="character" w:styleId="Hypertextovodkaz">
    <w:name w:val="Hyperlink"/>
    <w:basedOn w:val="Standardnpsmoodstavce"/>
    <w:uiPriority w:val="99"/>
    <w:unhideWhenUsed/>
    <w:rsid w:val="0062095F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2095F"/>
    <w:rPr>
      <w:color w:val="605E5C"/>
      <w:shd w:val="clear" w:color="auto" w:fill="E1DFDD"/>
    </w:rPr>
  </w:style>
  <w:style w:type="character" w:styleId="Siln">
    <w:name w:val="Strong"/>
    <w:basedOn w:val="Standardnpsmoodstavce"/>
    <w:uiPriority w:val="22"/>
    <w:qFormat/>
    <w:rsid w:val="009A2F4D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9A2F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D06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06669"/>
  </w:style>
  <w:style w:type="paragraph" w:styleId="Zpat">
    <w:name w:val="footer"/>
    <w:basedOn w:val="Normln"/>
    <w:link w:val="ZpatChar"/>
    <w:uiPriority w:val="99"/>
    <w:unhideWhenUsed/>
    <w:rsid w:val="00D06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06669"/>
  </w:style>
  <w:style w:type="paragraph" w:styleId="Nadpisobsahu">
    <w:name w:val="TOC Heading"/>
    <w:basedOn w:val="Nadpis1"/>
    <w:next w:val="Normln"/>
    <w:uiPriority w:val="39"/>
    <w:unhideWhenUsed/>
    <w:qFormat/>
    <w:rsid w:val="007B46AD"/>
    <w:pPr>
      <w:spacing w:before="480" w:after="0" w:line="276" w:lineRule="auto"/>
      <w:outlineLvl w:val="9"/>
    </w:pPr>
    <w:rPr>
      <w:b/>
      <w:bCs/>
      <w:kern w:val="0"/>
      <w:sz w:val="28"/>
      <w:szCs w:val="28"/>
      <w:lang w:eastAsia="cs-CZ"/>
      <w14:ligatures w14:val="none"/>
    </w:rPr>
  </w:style>
  <w:style w:type="paragraph" w:styleId="Obsah1">
    <w:name w:val="toc 1"/>
    <w:basedOn w:val="Normln"/>
    <w:next w:val="Normln"/>
    <w:autoRedefine/>
    <w:uiPriority w:val="39"/>
    <w:unhideWhenUsed/>
    <w:rsid w:val="007B46AD"/>
    <w:pPr>
      <w:spacing w:before="120" w:after="120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semiHidden/>
    <w:unhideWhenUsed/>
    <w:rsid w:val="007B46AD"/>
    <w:pPr>
      <w:spacing w:after="0"/>
      <w:ind w:left="240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semiHidden/>
    <w:unhideWhenUsed/>
    <w:rsid w:val="007B46AD"/>
    <w:pPr>
      <w:spacing w:after="0"/>
      <w:ind w:left="48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semiHidden/>
    <w:unhideWhenUsed/>
    <w:rsid w:val="007B46AD"/>
    <w:pPr>
      <w:spacing w:after="0"/>
      <w:ind w:left="72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semiHidden/>
    <w:unhideWhenUsed/>
    <w:rsid w:val="007B46AD"/>
    <w:pPr>
      <w:spacing w:after="0"/>
      <w:ind w:left="96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semiHidden/>
    <w:unhideWhenUsed/>
    <w:rsid w:val="007B46AD"/>
    <w:pPr>
      <w:spacing w:after="0"/>
      <w:ind w:left="12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semiHidden/>
    <w:unhideWhenUsed/>
    <w:rsid w:val="007B46AD"/>
    <w:pPr>
      <w:spacing w:after="0"/>
      <w:ind w:left="144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semiHidden/>
    <w:unhideWhenUsed/>
    <w:rsid w:val="007B46AD"/>
    <w:pPr>
      <w:spacing w:after="0"/>
      <w:ind w:left="168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semiHidden/>
    <w:unhideWhenUsed/>
    <w:rsid w:val="007B46AD"/>
    <w:pPr>
      <w:spacing w:after="0"/>
      <w:ind w:left="192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12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8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helios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sgs.eu/produkty/helios-inuvi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ange-solutions.cz/oblasti-podnikani-helios-inuvio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solidvision-erp.cz/helios-inuvio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helios.e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F756FD5-A810-974F-9F30-0D60142CA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5</Pages>
  <Words>726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Král</dc:creator>
  <cp:keywords/>
  <dc:description/>
  <cp:lastModifiedBy>Miroslav Král</cp:lastModifiedBy>
  <cp:revision>21</cp:revision>
  <dcterms:created xsi:type="dcterms:W3CDTF">2025-03-01T12:29:00Z</dcterms:created>
  <dcterms:modified xsi:type="dcterms:W3CDTF">2025-03-01T16:42:00Z</dcterms:modified>
</cp:coreProperties>
</file>